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76" w:rsidRDefault="001C0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Tomaszów 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>. dn. ………………………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(oznaczenie osoby prawnej/fizycznej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zamierzającej prowadzić niepubliczne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przedszkole/szkołę podstawową )</w:t>
      </w:r>
    </w:p>
    <w:p w:rsidR="00AE6E76" w:rsidRDefault="00AE6E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6E76" w:rsidRDefault="00AE6E76">
      <w:pPr>
        <w:spacing w:after="0"/>
        <w:rPr>
          <w:rFonts w:ascii="Times New Roman" w:hAnsi="Times New Roman" w:cs="Times New Roman"/>
        </w:rPr>
      </w:pPr>
    </w:p>
    <w:p w:rsidR="00AE6E76" w:rsidRDefault="001C0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Prezydent Miasta</w:t>
      </w:r>
    </w:p>
    <w:p w:rsidR="00AE6E76" w:rsidRDefault="001C0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Tomaszowa Mazowieckiego</w:t>
      </w:r>
    </w:p>
    <w:p w:rsidR="00AE6E76" w:rsidRDefault="00AE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E76" w:rsidRDefault="00AE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E76" w:rsidRDefault="001C0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do </w:t>
      </w:r>
      <w:r w:rsidR="00FD2BC2">
        <w:rPr>
          <w:rFonts w:ascii="Times New Roman" w:hAnsi="Times New Roman" w:cs="Times New Roman"/>
          <w:b/>
          <w:sz w:val="24"/>
          <w:szCs w:val="24"/>
        </w:rPr>
        <w:t>ewidencji szkół</w:t>
      </w:r>
      <w:r>
        <w:rPr>
          <w:rFonts w:ascii="Times New Roman" w:hAnsi="Times New Roman" w:cs="Times New Roman"/>
          <w:b/>
          <w:sz w:val="24"/>
          <w:szCs w:val="24"/>
        </w:rPr>
        <w:t xml:space="preserve"> i placówek niepublicznych</w:t>
      </w:r>
    </w:p>
    <w:p w:rsidR="00AE6E76" w:rsidRDefault="00AE6E76">
      <w:pPr>
        <w:spacing w:after="0"/>
        <w:rPr>
          <w:rFonts w:ascii="Times New Roman" w:hAnsi="Times New Roman" w:cs="Times New Roman"/>
        </w:rPr>
      </w:pPr>
    </w:p>
    <w:p w:rsidR="00AE6E76" w:rsidRDefault="001C0138" w:rsidP="00FD2BC2">
      <w:pPr>
        <w:pStyle w:val="Tekstpodstawowy2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Działając na podstawie art. 168 ustawy z dnia 14 grudnia 2016 roku Pra</w:t>
      </w:r>
      <w:r w:rsidR="00681E25">
        <w:rPr>
          <w:sz w:val="22"/>
          <w:szCs w:val="22"/>
        </w:rPr>
        <w:t>wo oświat</w:t>
      </w:r>
      <w:r w:rsidR="009B39DA">
        <w:rPr>
          <w:sz w:val="22"/>
          <w:szCs w:val="22"/>
        </w:rPr>
        <w:t xml:space="preserve">owe </w:t>
      </w:r>
      <w:r w:rsidR="009B39DA">
        <w:rPr>
          <w:sz w:val="22"/>
          <w:szCs w:val="22"/>
        </w:rPr>
        <w:br/>
        <w:t>(tj. Dz. U. z 2021</w:t>
      </w:r>
      <w:bookmarkStart w:id="0" w:name="_GoBack"/>
      <w:bookmarkEnd w:id="0"/>
      <w:r w:rsidR="009B39DA">
        <w:rPr>
          <w:sz w:val="22"/>
          <w:szCs w:val="22"/>
        </w:rPr>
        <w:t xml:space="preserve"> poz. 1082 ze zm.</w:t>
      </w:r>
      <w:r>
        <w:rPr>
          <w:sz w:val="22"/>
          <w:szCs w:val="22"/>
        </w:rPr>
        <w:t>) wnosz</w:t>
      </w:r>
      <w:r w:rsidR="00FD2BC2">
        <w:rPr>
          <w:sz w:val="22"/>
          <w:szCs w:val="22"/>
        </w:rPr>
        <w:t>ę o wpisanie do ewidencji szkół</w:t>
      </w:r>
      <w:r w:rsidR="00B307C4">
        <w:rPr>
          <w:sz w:val="22"/>
          <w:szCs w:val="22"/>
        </w:rPr>
        <w:t xml:space="preserve"> i placówek </w:t>
      </w:r>
      <w:r w:rsidR="00FD2BC2">
        <w:rPr>
          <w:sz w:val="22"/>
          <w:szCs w:val="22"/>
        </w:rPr>
        <w:t>niepublicznych</w:t>
      </w:r>
      <w:r>
        <w:rPr>
          <w:sz w:val="22"/>
          <w:szCs w:val="22"/>
        </w:rPr>
        <w:t xml:space="preserve"> prowadzonej przez Prezydenta Miasta Tomaszowa Mazowieckiego,</w:t>
      </w:r>
      <w:r w:rsidR="00FD2BC2">
        <w:rPr>
          <w:sz w:val="22"/>
          <w:szCs w:val="22"/>
        </w:rPr>
        <w:t xml:space="preserve"> </w:t>
      </w:r>
      <w:r w:rsidR="00B307C4">
        <w:rPr>
          <w:sz w:val="22"/>
          <w:szCs w:val="22"/>
        </w:rPr>
        <w:t>niepublicznej</w:t>
      </w:r>
      <w:r>
        <w:rPr>
          <w:sz w:val="22"/>
          <w:szCs w:val="22"/>
        </w:rPr>
        <w:t xml:space="preserve"> szkoły podstawowej/ przedszkola * o nazwie: 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Miejsce prowadzenia zajęć (adres z kodem pocztowym, telefon, e-mail)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Osoba prowadząca szkołę lub przedszkole (fizyczna lub prawna)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Miejsce zamieszkania lub siedziba osoby prowadzącej</w:t>
      </w:r>
      <w:r w:rsidR="00441150">
        <w:rPr>
          <w:rFonts w:ascii="Times New Roman" w:hAnsi="Times New Roman" w:cs="Times New Roman"/>
        </w:rPr>
        <w:t>, nr pesel</w:t>
      </w:r>
      <w:r>
        <w:rPr>
          <w:rFonts w:ascii="Times New Roman" w:hAnsi="Times New Roman" w:cs="Times New Roman"/>
        </w:rPr>
        <w:t xml:space="preserve"> (adre</w:t>
      </w:r>
      <w:r w:rsidR="00441150">
        <w:rPr>
          <w:rFonts w:ascii="Times New Roman" w:hAnsi="Times New Roman" w:cs="Times New Roman"/>
        </w:rPr>
        <w:t>s z kodem pocztowym, telefon, e</w:t>
      </w:r>
      <w:r>
        <w:rPr>
          <w:rFonts w:ascii="Times New Roman" w:hAnsi="Times New Roman" w:cs="Times New Roman"/>
        </w:rPr>
        <w:t>mail)....................................................................................................................................</w:t>
      </w:r>
      <w:r w:rsidR="00441150">
        <w:rPr>
          <w:rFonts w:ascii="Times New Roman" w:hAnsi="Times New Roman" w:cs="Times New Roman"/>
        </w:rPr>
        <w:t>......................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właściwego urzędu skarbowego</w:t>
      </w:r>
    </w:p>
    <w:p w:rsidR="00AE6E76" w:rsidRDefault="001C0138" w:rsidP="00441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Typ szkoły lub placówki zgodnie z art. 2 cyt. ustawy, system kształcenia (stacjonarny / zaoczny)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Szkoła  kształci:  dzieci,  młodzież,  dorosłych*</w:t>
      </w:r>
    </w:p>
    <w:p w:rsidR="00AE6E76" w:rsidRDefault="001C0138" w:rsidP="004411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E6E76" w:rsidRDefault="001C0138" w:rsidP="00441150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Data rozpoczęcia funkcjonowania szkoły, przedszkola, placówki  ....................................................................................................................................................................</w:t>
      </w:r>
    </w:p>
    <w:p w:rsidR="00AE6E76" w:rsidRDefault="001C0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E6E76" w:rsidRDefault="001C0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</w:t>
      </w:r>
    </w:p>
    <w:p w:rsidR="00AE6E76" w:rsidRDefault="00441150" w:rsidP="00441150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0138">
        <w:rPr>
          <w:rFonts w:ascii="Times New Roman" w:hAnsi="Times New Roman" w:cs="Times New Roman"/>
        </w:rPr>
        <w:t xml:space="preserve"> (podpis osoby prowadzącej)</w:t>
      </w:r>
    </w:p>
    <w:p w:rsidR="00F56EBA" w:rsidRDefault="00F56EBA" w:rsidP="00F56EBA">
      <w:pPr>
        <w:rPr>
          <w:rFonts w:ascii="Times New Roman" w:hAnsi="Times New Roman" w:cs="Times New Roman"/>
        </w:rPr>
      </w:pPr>
    </w:p>
    <w:p w:rsidR="00F56EBA" w:rsidRDefault="00F56EBA" w:rsidP="00F56E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F56EBA" w:rsidRDefault="00F56EBA" w:rsidP="00F56EBA">
      <w:pPr>
        <w:spacing w:after="0" w:line="240" w:lineRule="auto"/>
        <w:rPr>
          <w:rFonts w:ascii="Times New Roman" w:hAnsi="Times New Roman" w:cs="Times New Roman"/>
        </w:rPr>
      </w:pPr>
    </w:p>
    <w:p w:rsidR="00F56EBA" w:rsidRDefault="001C0138" w:rsidP="00F56EB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załączeniu: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szkoły lub przedszkola (opracowany zgodnie z art. 98 lub 102 cyt. ustawy)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kwalifikacji dyrektor</w:t>
      </w:r>
      <w:r w:rsidR="00F56EBA">
        <w:rPr>
          <w:rFonts w:ascii="Times New Roman" w:hAnsi="Times New Roman" w:cs="Times New Roman"/>
        </w:rPr>
        <w:t xml:space="preserve">a i pracowników pedagogicznych </w:t>
      </w:r>
      <w:r>
        <w:rPr>
          <w:rFonts w:ascii="Times New Roman" w:hAnsi="Times New Roman" w:cs="Times New Roman"/>
        </w:rPr>
        <w:t xml:space="preserve">przewidzianych do zatrudnienia </w:t>
      </w:r>
      <w:r>
        <w:rPr>
          <w:rFonts w:ascii="Times New Roman" w:hAnsi="Times New Roman" w:cs="Times New Roman"/>
          <w:b/>
          <w:bCs/>
        </w:rPr>
        <w:t>(druk)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osobowości prawnej (aktualny odpis z KRS)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informujący o dysponowaniu lokalem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osoby prowadzącej o zapewnieniu warunków lokalowych umożliwiających prowadzenie zajęć dydaktyczno-wychowawczych, realizację innych zadań statutowych,  bezpieczne i higieniczne warunki nauki i pracy </w:t>
      </w:r>
      <w:r>
        <w:rPr>
          <w:rFonts w:ascii="Times New Roman" w:hAnsi="Times New Roman" w:cs="Times New Roman"/>
          <w:b/>
          <w:bCs/>
        </w:rPr>
        <w:t>(druk)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opinie dot. bezpieczeństwa i higieny w szkole lub przedszkolu (straż pożarna, sanepid)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pozwolenie na użytkowanie budynku lub na zmianę sposobu użytkowania (w budynkach </w:t>
      </w:r>
      <w:proofErr w:type="spellStart"/>
      <w:r>
        <w:rPr>
          <w:rFonts w:ascii="Times New Roman" w:hAnsi="Times New Roman" w:cs="Times New Roman"/>
        </w:rPr>
        <w:t>nieszkolnych</w:t>
      </w:r>
      <w:proofErr w:type="spellEnd"/>
      <w:r>
        <w:rPr>
          <w:rFonts w:ascii="Times New Roman" w:hAnsi="Times New Roman" w:cs="Times New Roman"/>
        </w:rPr>
        <w:t>)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zobowiązanie do przestrzegania wymagań określonych w art. 14 ust 3 cyt. ustawy (w przypadku szkoły podstawowej ubiegających się o nadanie uprawnień szkoły publicznej)</w:t>
      </w:r>
      <w:r>
        <w:rPr>
          <w:rFonts w:ascii="Times New Roman" w:hAnsi="Times New Roman" w:cs="Times New Roman"/>
          <w:b/>
          <w:bCs/>
        </w:rPr>
        <w:t xml:space="preserve"> (druk)</w:t>
      </w:r>
      <w:r>
        <w:rPr>
          <w:rFonts w:ascii="Times New Roman" w:hAnsi="Times New Roman" w:cs="Times New Roman"/>
        </w:rPr>
        <w:t xml:space="preserve"> </w:t>
      </w:r>
    </w:p>
    <w:p w:rsidR="00AE6E76" w:rsidRDefault="001C0138" w:rsidP="004F190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pozytywna opinia kuratora (w przypadku szkoły podstawowej ubiegających się o nadanie uprawnień szkoły publicznej)</w:t>
      </w:r>
    </w:p>
    <w:p w:rsidR="00F56EBA" w:rsidRDefault="00F56EBA" w:rsidP="00F56EBA">
      <w:pPr>
        <w:spacing w:after="120"/>
        <w:rPr>
          <w:rFonts w:ascii="Times New Roman" w:hAnsi="Times New Roman" w:cs="Times New Roman"/>
        </w:rPr>
      </w:pPr>
    </w:p>
    <w:p w:rsidR="00441150" w:rsidRPr="00441150" w:rsidRDefault="00441150" w:rsidP="00F56EBA">
      <w:pPr>
        <w:spacing w:after="120"/>
        <w:rPr>
          <w:rFonts w:ascii="Times New Roman" w:hAnsi="Times New Roman" w:cs="Times New Roman"/>
        </w:rPr>
      </w:pPr>
      <w:r w:rsidRPr="00441150">
        <w:rPr>
          <w:rStyle w:val="Pogrubienie"/>
          <w:rFonts w:ascii="Times New Roman" w:hAnsi="Times New Roman" w:cs="Times New Roman"/>
        </w:rPr>
        <w:t>Klauzula informacyjna o przetwarzaniu danych osobowych.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1120C9">
        <w:rPr>
          <w:rFonts w:ascii="Times New Roman" w:hAnsi="Times New Roman" w:cs="Times New Roman"/>
        </w:rPr>
        <w:br/>
      </w:r>
      <w:r w:rsidRPr="00441150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41150">
        <w:rPr>
          <w:rFonts w:ascii="Times New Roman" w:hAnsi="Times New Roman" w:cs="Times New Roman"/>
        </w:rPr>
        <w:t>późn</w:t>
      </w:r>
      <w:proofErr w:type="spellEnd"/>
      <w:r w:rsidRPr="00441150">
        <w:rPr>
          <w:rFonts w:ascii="Times New Roman" w:hAnsi="Times New Roman" w:cs="Times New Roman"/>
        </w:rPr>
        <w:t xml:space="preserve">. zm.), zwanego dalej RODO, Prezydent Miasta Tomaszowa Mazowieckiego informuje, iż: 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 xml:space="preserve">1. Administratorem Pani/Pana danych osobowych jest Gmina – Miasto Tomaszów Mazowiecki </w:t>
      </w:r>
      <w:r w:rsidR="001120C9">
        <w:rPr>
          <w:rFonts w:ascii="Times New Roman" w:hAnsi="Times New Roman" w:cs="Times New Roman"/>
        </w:rPr>
        <w:br/>
      </w:r>
      <w:r w:rsidRPr="00441150">
        <w:rPr>
          <w:rFonts w:ascii="Times New Roman" w:hAnsi="Times New Roman" w:cs="Times New Roman"/>
        </w:rPr>
        <w:t>z siedzibą</w:t>
      </w:r>
      <w:r w:rsidR="001120C9">
        <w:rPr>
          <w:rFonts w:ascii="Times New Roman" w:hAnsi="Times New Roman" w:cs="Times New Roman"/>
        </w:rPr>
        <w:t xml:space="preserve"> </w:t>
      </w:r>
      <w:r w:rsidRPr="00441150">
        <w:rPr>
          <w:rFonts w:ascii="Times New Roman" w:hAnsi="Times New Roman" w:cs="Times New Roman"/>
        </w:rPr>
        <w:t>w Tomaszowie Mazowieckim (kod: 97-200), ul. POW 10/16, reprezentowana przez Prezydenta Miasta Tomaszowa Mazowieckiego</w:t>
      </w:r>
      <w:r w:rsidR="00D0656B">
        <w:rPr>
          <w:rFonts w:ascii="Times New Roman" w:hAnsi="Times New Roman" w:cs="Times New Roman"/>
        </w:rPr>
        <w:t>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 xml:space="preserve">2. Administrator wyznaczył inspektora ochrony danych osobowych, z którym może się Pani/Pan kontaktować pod adresem e-mail: </w:t>
      </w:r>
      <w:hyperlink r:id="rId5">
        <w:r w:rsidRPr="00441150">
          <w:rPr>
            <w:rStyle w:val="czeinternetowe"/>
            <w:rFonts w:ascii="Times New Roman" w:hAnsi="Times New Roman" w:cs="Times New Roman"/>
          </w:rPr>
          <w:t>iod@tomaszow-maz.pl</w:t>
        </w:r>
      </w:hyperlink>
      <w:r w:rsidRPr="00441150">
        <w:rPr>
          <w:rFonts w:ascii="Times New Roman" w:hAnsi="Times New Roman" w:cs="Times New Roman"/>
        </w:rPr>
        <w:t xml:space="preserve"> bądź telefonicznie pod numerem </w:t>
      </w:r>
      <w:r w:rsidR="00D0656B">
        <w:rPr>
          <w:rFonts w:ascii="Times New Roman" w:hAnsi="Times New Roman" w:cs="Times New Roman"/>
        </w:rPr>
        <w:br/>
      </w:r>
      <w:r w:rsidRPr="00441150">
        <w:rPr>
          <w:rFonts w:ascii="Times New Roman" w:hAnsi="Times New Roman" w:cs="Times New Roman"/>
        </w:rPr>
        <w:t>44 724 23 11 wew. 549.</w:t>
      </w:r>
    </w:p>
    <w:p w:rsidR="001120C9" w:rsidRPr="00D0656B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56B">
        <w:rPr>
          <w:rFonts w:ascii="Times New Roman" w:hAnsi="Times New Roman" w:cs="Times New Roman"/>
        </w:rPr>
        <w:t xml:space="preserve">3. Pani/Pana dane osobowe przetwarzane są w celu </w:t>
      </w:r>
      <w:r w:rsidR="000C5038">
        <w:rPr>
          <w:rFonts w:ascii="Times New Roman" w:hAnsi="Times New Roman" w:cs="Times New Roman"/>
        </w:rPr>
        <w:t>dokonania wpisu</w:t>
      </w:r>
      <w:r w:rsidR="001120C9" w:rsidRPr="00D0656B">
        <w:rPr>
          <w:rFonts w:ascii="Times New Roman" w:hAnsi="Times New Roman" w:cs="Times New Roman"/>
        </w:rPr>
        <w:t xml:space="preserve"> </w:t>
      </w:r>
      <w:r w:rsidR="000C5038">
        <w:rPr>
          <w:rFonts w:ascii="Times New Roman" w:hAnsi="Times New Roman" w:cs="Times New Roman"/>
        </w:rPr>
        <w:t>szkoły lub placówki niepublicznej</w:t>
      </w:r>
      <w:r w:rsidR="00D0656B" w:rsidRPr="00D0656B">
        <w:rPr>
          <w:rFonts w:ascii="Times New Roman" w:hAnsi="Times New Roman" w:cs="Times New Roman"/>
        </w:rPr>
        <w:t xml:space="preserve"> </w:t>
      </w:r>
      <w:r w:rsidR="001120C9" w:rsidRPr="00D0656B">
        <w:rPr>
          <w:rFonts w:ascii="Times New Roman" w:hAnsi="Times New Roman" w:cs="Times New Roman"/>
        </w:rPr>
        <w:t xml:space="preserve">do ewidencji szkół i placówek </w:t>
      </w:r>
      <w:r w:rsidR="00291E5C">
        <w:rPr>
          <w:rFonts w:ascii="Times New Roman" w:hAnsi="Times New Roman" w:cs="Times New Roman"/>
        </w:rPr>
        <w:t>niepublicznych</w:t>
      </w:r>
      <w:r w:rsidR="00D0656B" w:rsidRPr="00D0656B">
        <w:rPr>
          <w:rFonts w:ascii="Times New Roman" w:hAnsi="Times New Roman" w:cs="Times New Roman"/>
        </w:rPr>
        <w:t>, prowadzonej przez Prezydenta Miasta Tomaszowa Mazowieckiego.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>4. Pani/Pana dane osobowe będą przetwarzane na podstawie art. 6 ust. 1 lit. c RODO,</w:t>
      </w:r>
      <w:r w:rsidR="001120C9">
        <w:rPr>
          <w:rFonts w:ascii="Times New Roman" w:hAnsi="Times New Roman" w:cs="Times New Roman"/>
        </w:rPr>
        <w:t xml:space="preserve"> art. 168</w:t>
      </w:r>
      <w:r w:rsidRPr="00441150">
        <w:rPr>
          <w:rFonts w:ascii="Times New Roman" w:hAnsi="Times New Roman" w:cs="Times New Roman"/>
        </w:rPr>
        <w:t xml:space="preserve"> ustawy z dnia 14 grudnia 2016 r. - Prawo oświatowe (</w:t>
      </w:r>
      <w:proofErr w:type="spellStart"/>
      <w:r w:rsidRPr="00441150">
        <w:rPr>
          <w:rFonts w:ascii="Times New Roman" w:hAnsi="Times New Roman" w:cs="Times New Roman"/>
        </w:rPr>
        <w:t>t.j</w:t>
      </w:r>
      <w:proofErr w:type="spellEnd"/>
      <w:r w:rsidRPr="00441150">
        <w:rPr>
          <w:rFonts w:ascii="Times New Roman" w:hAnsi="Times New Roman" w:cs="Times New Roman"/>
        </w:rPr>
        <w:t>. Dz. U. z 2020 r. poz. 910).</w:t>
      </w:r>
    </w:p>
    <w:p w:rsidR="00441150" w:rsidRPr="001120C9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0C9">
        <w:rPr>
          <w:rFonts w:ascii="Times New Roman" w:hAnsi="Times New Roman" w:cs="Times New Roman"/>
        </w:rPr>
        <w:t>5. W związku z przetwarzaniem danych w celu wskazanym powyżej,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>6. Pani/Pana dane osobowe będą przechowywane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>7. Posiada Pani/Pan prawo żądania od Administratora:</w:t>
      </w:r>
    </w:p>
    <w:p w:rsidR="00441150" w:rsidRPr="00441150" w:rsidRDefault="00441150" w:rsidP="00F56EBA">
      <w:pPr>
        <w:pStyle w:val="Akapitzlist"/>
        <w:numPr>
          <w:ilvl w:val="0"/>
          <w:numId w:val="3"/>
        </w:numPr>
        <w:ind w:left="641" w:hanging="284"/>
        <w:jc w:val="both"/>
        <w:rPr>
          <w:sz w:val="22"/>
          <w:szCs w:val="22"/>
        </w:rPr>
      </w:pPr>
      <w:r w:rsidRPr="00441150">
        <w:rPr>
          <w:sz w:val="22"/>
          <w:szCs w:val="22"/>
        </w:rPr>
        <w:t>dostępu do swoich danych oraz otrzymania ich kopii (art. 15 RODO),</w:t>
      </w:r>
    </w:p>
    <w:p w:rsidR="00441150" w:rsidRPr="00441150" w:rsidRDefault="00441150" w:rsidP="00F56EBA">
      <w:pPr>
        <w:pStyle w:val="Akapitzlist"/>
        <w:numPr>
          <w:ilvl w:val="0"/>
          <w:numId w:val="3"/>
        </w:numPr>
        <w:ind w:left="641" w:hanging="284"/>
        <w:jc w:val="both"/>
        <w:rPr>
          <w:sz w:val="22"/>
          <w:szCs w:val="22"/>
        </w:rPr>
      </w:pPr>
      <w:r w:rsidRPr="00441150">
        <w:rPr>
          <w:sz w:val="22"/>
          <w:szCs w:val="22"/>
        </w:rPr>
        <w:t>sprostowania lub poprawiania swoich danych (art. 16 RODO),</w:t>
      </w:r>
    </w:p>
    <w:p w:rsidR="00441150" w:rsidRPr="00441150" w:rsidRDefault="00441150" w:rsidP="00F56EBA">
      <w:pPr>
        <w:pStyle w:val="Akapitzlist"/>
        <w:numPr>
          <w:ilvl w:val="0"/>
          <w:numId w:val="3"/>
        </w:numPr>
        <w:ind w:left="641" w:hanging="284"/>
        <w:jc w:val="both"/>
        <w:rPr>
          <w:sz w:val="22"/>
          <w:szCs w:val="22"/>
        </w:rPr>
      </w:pPr>
      <w:r w:rsidRPr="00441150">
        <w:rPr>
          <w:sz w:val="22"/>
          <w:szCs w:val="22"/>
        </w:rPr>
        <w:t>usunięcia danych osobowych (art. 17 RODO),</w:t>
      </w:r>
    </w:p>
    <w:p w:rsidR="00441150" w:rsidRPr="00441150" w:rsidRDefault="00441150" w:rsidP="00F56EBA">
      <w:pPr>
        <w:pStyle w:val="Akapitzlist"/>
        <w:numPr>
          <w:ilvl w:val="0"/>
          <w:numId w:val="3"/>
        </w:numPr>
        <w:ind w:left="641" w:hanging="284"/>
        <w:jc w:val="both"/>
        <w:rPr>
          <w:sz w:val="22"/>
          <w:szCs w:val="22"/>
        </w:rPr>
      </w:pPr>
      <w:r w:rsidRPr="00441150">
        <w:rPr>
          <w:sz w:val="22"/>
          <w:szCs w:val="22"/>
        </w:rPr>
        <w:t>ograniczenia przetwarzania danych (art. 18 RODO).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>8. Posiada Pani/Pan prawo wniesienia skargi do organu nadzorczego, tj. Prezesa Urzędu Ochrony Danych Osobowych na adres: ul. Stawki 2, 00-193 Warszawa (art. 77 RODO).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>9. Pani/Pana dane osobowe nie podlegają zautomatyzowanemu podejmowaniu decyzji, w tym profilowaniu, jak również nie będą przekazywane do państwa trzeciego ani do organizacji międzynarodowej.</w:t>
      </w:r>
    </w:p>
    <w:p w:rsidR="00441150" w:rsidRPr="00441150" w:rsidRDefault="00441150" w:rsidP="00F56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150">
        <w:rPr>
          <w:rFonts w:ascii="Times New Roman" w:hAnsi="Times New Roman" w:cs="Times New Roman"/>
        </w:rPr>
        <w:t>10. Podanie przez Panią/Pana danych osobowych jest wymogiem prawa. Konsekwencją niepodania tyc</w:t>
      </w:r>
      <w:r w:rsidR="00D0656B">
        <w:rPr>
          <w:rFonts w:ascii="Times New Roman" w:hAnsi="Times New Roman" w:cs="Times New Roman"/>
        </w:rPr>
        <w:t xml:space="preserve">h danych będzie brak możliwości </w:t>
      </w:r>
      <w:r w:rsidR="000C5038">
        <w:rPr>
          <w:rFonts w:ascii="Times New Roman" w:hAnsi="Times New Roman" w:cs="Times New Roman"/>
        </w:rPr>
        <w:t>dokonania wpisu</w:t>
      </w:r>
      <w:r w:rsidR="00D0656B" w:rsidRPr="00D0656B">
        <w:rPr>
          <w:rFonts w:ascii="Times New Roman" w:hAnsi="Times New Roman" w:cs="Times New Roman"/>
        </w:rPr>
        <w:t xml:space="preserve"> </w:t>
      </w:r>
      <w:r w:rsidR="000C5038">
        <w:rPr>
          <w:rFonts w:ascii="Times New Roman" w:hAnsi="Times New Roman" w:cs="Times New Roman"/>
        </w:rPr>
        <w:t>szkoły lub placówki niepublicznej</w:t>
      </w:r>
      <w:r w:rsidR="00D0656B" w:rsidRPr="00D0656B">
        <w:rPr>
          <w:rFonts w:ascii="Times New Roman" w:hAnsi="Times New Roman" w:cs="Times New Roman"/>
        </w:rPr>
        <w:t xml:space="preserve"> do ewidencji szkół</w:t>
      </w:r>
      <w:r w:rsidR="00291E5C">
        <w:rPr>
          <w:rFonts w:ascii="Times New Roman" w:hAnsi="Times New Roman" w:cs="Times New Roman"/>
        </w:rPr>
        <w:t xml:space="preserve"> </w:t>
      </w:r>
      <w:r w:rsidR="00D0656B" w:rsidRPr="00D0656B">
        <w:rPr>
          <w:rFonts w:ascii="Times New Roman" w:hAnsi="Times New Roman" w:cs="Times New Roman"/>
        </w:rPr>
        <w:t xml:space="preserve"> i placówek </w:t>
      </w:r>
      <w:r w:rsidR="00291E5C">
        <w:rPr>
          <w:rFonts w:ascii="Times New Roman" w:hAnsi="Times New Roman" w:cs="Times New Roman"/>
        </w:rPr>
        <w:t>niepublicznych</w:t>
      </w:r>
      <w:r w:rsidR="00D0656B" w:rsidRPr="00D0656B">
        <w:rPr>
          <w:rFonts w:ascii="Times New Roman" w:hAnsi="Times New Roman" w:cs="Times New Roman"/>
        </w:rPr>
        <w:t>, prowadzonej przez Prezydenta Miasta Tomaszowa Mazowieckiego.</w:t>
      </w:r>
    </w:p>
    <w:sectPr w:rsidR="00441150" w:rsidRPr="00441150" w:rsidSect="00F56EBA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3AB"/>
    <w:multiLevelType w:val="multilevel"/>
    <w:tmpl w:val="716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F42789"/>
    <w:multiLevelType w:val="hybridMultilevel"/>
    <w:tmpl w:val="FFB2D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43A98"/>
    <w:multiLevelType w:val="multilevel"/>
    <w:tmpl w:val="10B09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6E76"/>
    <w:rsid w:val="000C5038"/>
    <w:rsid w:val="001120C9"/>
    <w:rsid w:val="001C0138"/>
    <w:rsid w:val="00291E5C"/>
    <w:rsid w:val="003A1824"/>
    <w:rsid w:val="00441150"/>
    <w:rsid w:val="004F1909"/>
    <w:rsid w:val="00681E25"/>
    <w:rsid w:val="009B39DA"/>
    <w:rsid w:val="00AE6E76"/>
    <w:rsid w:val="00AF4976"/>
    <w:rsid w:val="00B307C4"/>
    <w:rsid w:val="00D0656B"/>
    <w:rsid w:val="00E10AC6"/>
    <w:rsid w:val="00F56EBA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9BE9"/>
  <w15:docId w15:val="{588B5CAA-3130-4B45-9DA3-E8311183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ECC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563D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63D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63D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563D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1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115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4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Starcz</dc:creator>
  <dc:description/>
  <cp:lastModifiedBy>Ewa Kołodziejska</cp:lastModifiedBy>
  <cp:revision>20</cp:revision>
  <cp:lastPrinted>2018-05-22T11:43:00Z</cp:lastPrinted>
  <dcterms:created xsi:type="dcterms:W3CDTF">2018-05-22T09:03:00Z</dcterms:created>
  <dcterms:modified xsi:type="dcterms:W3CDTF">2022-04-05T11:38:00Z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