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572" w:rsidRDefault="007211A5" w:rsidP="00004572">
      <w:pPr>
        <w:spacing w:after="0" w:line="240" w:lineRule="auto"/>
        <w:jc w:val="center"/>
        <w:outlineLvl w:val="0"/>
        <w:rPr>
          <w:rFonts w:cstheme="minorHAnsi"/>
          <w:b/>
          <w:bCs/>
          <w:kern w:val="36"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bCs/>
          <w:noProof/>
          <w:kern w:val="36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5087361</wp:posOffset>
            </wp:positionH>
            <wp:positionV relativeFrom="paragraph">
              <wp:posOffset>26098</wp:posOffset>
            </wp:positionV>
            <wp:extent cx="753414" cy="675581"/>
            <wp:effectExtent l="0" t="0" r="889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372" cy="685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572" w:rsidRDefault="00004572" w:rsidP="004D365C">
      <w:pPr>
        <w:spacing w:after="0" w:line="240" w:lineRule="auto"/>
        <w:jc w:val="center"/>
        <w:outlineLvl w:val="0"/>
        <w:rPr>
          <w:rFonts w:cstheme="minorHAnsi"/>
          <w:b/>
          <w:bCs/>
          <w:color w:val="002060"/>
          <w:kern w:val="36"/>
          <w:sz w:val="32"/>
          <w:szCs w:val="32"/>
        </w:rPr>
      </w:pPr>
      <w:r w:rsidRPr="00004572">
        <w:rPr>
          <w:rFonts w:cstheme="minorHAnsi"/>
          <w:b/>
          <w:bCs/>
          <w:color w:val="002060"/>
          <w:kern w:val="36"/>
          <w:sz w:val="32"/>
          <w:szCs w:val="32"/>
        </w:rPr>
        <w:t>R E G U L A M I N</w:t>
      </w:r>
    </w:p>
    <w:p w:rsidR="004D365C" w:rsidRPr="004D365C" w:rsidRDefault="004D365C" w:rsidP="004D365C">
      <w:pPr>
        <w:spacing w:after="0" w:line="240" w:lineRule="auto"/>
        <w:jc w:val="center"/>
        <w:outlineLvl w:val="0"/>
        <w:rPr>
          <w:rFonts w:cstheme="minorHAnsi"/>
          <w:b/>
          <w:bCs/>
          <w:color w:val="002060"/>
          <w:kern w:val="36"/>
          <w:sz w:val="18"/>
          <w:szCs w:val="18"/>
        </w:rPr>
      </w:pPr>
    </w:p>
    <w:p w:rsidR="00004572" w:rsidRPr="00004572" w:rsidRDefault="00004572" w:rsidP="00004572">
      <w:pPr>
        <w:spacing w:after="0" w:line="240" w:lineRule="auto"/>
        <w:jc w:val="center"/>
        <w:rPr>
          <w:rFonts w:cstheme="minorHAnsi"/>
          <w:b/>
          <w:bCs/>
          <w:color w:val="0070C0"/>
          <w:sz w:val="32"/>
          <w:szCs w:val="32"/>
        </w:rPr>
      </w:pPr>
      <w:r w:rsidRPr="00004572">
        <w:rPr>
          <w:rFonts w:cstheme="minorHAnsi"/>
          <w:b/>
          <w:bCs/>
          <w:color w:val="0070C0"/>
          <w:sz w:val="32"/>
          <w:szCs w:val="32"/>
        </w:rPr>
        <w:t>XVII</w:t>
      </w:r>
      <w:r w:rsidR="00D402BF">
        <w:rPr>
          <w:rFonts w:cstheme="minorHAnsi"/>
          <w:b/>
          <w:bCs/>
          <w:color w:val="0070C0"/>
          <w:sz w:val="32"/>
          <w:szCs w:val="32"/>
        </w:rPr>
        <w:t>I</w:t>
      </w:r>
      <w:r w:rsidRPr="00004572">
        <w:rPr>
          <w:rFonts w:cstheme="minorHAnsi"/>
          <w:b/>
          <w:bCs/>
          <w:color w:val="0070C0"/>
          <w:sz w:val="32"/>
          <w:szCs w:val="32"/>
        </w:rPr>
        <w:t xml:space="preserve"> Powiatowy Konkurs literacko-plastyczny</w:t>
      </w:r>
    </w:p>
    <w:p w:rsidR="00004572" w:rsidRPr="00004572" w:rsidRDefault="00045123" w:rsidP="00004572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56"/>
          <w:szCs w:val="52"/>
        </w:rPr>
      </w:pPr>
      <w:r>
        <w:rPr>
          <w:rFonts w:cstheme="minorHAnsi"/>
          <w:b/>
          <w:bCs/>
          <w:color w:val="538135" w:themeColor="accent6" w:themeShade="BF"/>
          <w:sz w:val="56"/>
          <w:szCs w:val="52"/>
        </w:rPr>
        <w:t>Ja i m</w:t>
      </w:r>
      <w:r w:rsidR="00004572" w:rsidRPr="00004572">
        <w:rPr>
          <w:rFonts w:cstheme="minorHAnsi"/>
          <w:b/>
          <w:bCs/>
          <w:color w:val="538135" w:themeColor="accent6" w:themeShade="BF"/>
          <w:sz w:val="56"/>
          <w:szCs w:val="52"/>
        </w:rPr>
        <w:t>oja Mała Ojczyzna:</w:t>
      </w:r>
    </w:p>
    <w:p w:rsidR="00004572" w:rsidRPr="00004572" w:rsidRDefault="004317E8" w:rsidP="00004572">
      <w:pPr>
        <w:spacing w:after="0" w:line="240" w:lineRule="auto"/>
        <w:jc w:val="center"/>
        <w:rPr>
          <w:rFonts w:cstheme="minorHAnsi"/>
          <w:b/>
          <w:bCs/>
          <w:i/>
          <w:color w:val="538135" w:themeColor="accent6" w:themeShade="BF"/>
          <w:sz w:val="28"/>
          <w:szCs w:val="24"/>
        </w:rPr>
      </w:pPr>
      <w:r>
        <w:rPr>
          <w:rFonts w:cstheme="minorHAnsi"/>
          <w:b/>
          <w:bCs/>
          <w:color w:val="538135" w:themeColor="accent6" w:themeShade="BF"/>
          <w:sz w:val="56"/>
          <w:szCs w:val="52"/>
        </w:rPr>
        <w:t>s</w:t>
      </w:r>
      <w:r w:rsidR="00BB087D">
        <w:rPr>
          <w:rFonts w:cstheme="minorHAnsi"/>
          <w:b/>
          <w:bCs/>
          <w:color w:val="538135" w:themeColor="accent6" w:themeShade="BF"/>
          <w:sz w:val="56"/>
          <w:szCs w:val="52"/>
        </w:rPr>
        <w:t>portowy Tomaszów Mazowiecki</w:t>
      </w:r>
    </w:p>
    <w:p w:rsidR="00004572" w:rsidRPr="00482348" w:rsidRDefault="00004572" w:rsidP="00004572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16"/>
          <w:szCs w:val="16"/>
        </w:rPr>
      </w:pPr>
    </w:p>
    <w:p w:rsidR="00004572" w:rsidRPr="00004572" w:rsidRDefault="00004572" w:rsidP="00004572">
      <w:pPr>
        <w:spacing w:after="0" w:line="240" w:lineRule="auto"/>
        <w:jc w:val="center"/>
        <w:rPr>
          <w:rFonts w:cstheme="minorHAnsi"/>
          <w:b/>
          <w:bCs/>
          <w:color w:val="002060"/>
        </w:rPr>
      </w:pPr>
      <w:r w:rsidRPr="00004572">
        <w:rPr>
          <w:rFonts w:cstheme="minorHAnsi"/>
          <w:b/>
          <w:bCs/>
          <w:color w:val="002060"/>
        </w:rPr>
        <w:t>pod patronatem:</w:t>
      </w:r>
    </w:p>
    <w:p w:rsidR="00004572" w:rsidRPr="00004572" w:rsidRDefault="00004572" w:rsidP="00004572">
      <w:pPr>
        <w:spacing w:after="0" w:line="240" w:lineRule="auto"/>
        <w:jc w:val="center"/>
        <w:rPr>
          <w:rFonts w:cstheme="minorHAnsi"/>
          <w:b/>
          <w:bCs/>
          <w:color w:val="0070C0"/>
          <w:sz w:val="24"/>
          <w:szCs w:val="24"/>
        </w:rPr>
      </w:pPr>
      <w:r w:rsidRPr="00004572">
        <w:rPr>
          <w:rFonts w:cstheme="minorHAnsi"/>
          <w:b/>
          <w:bCs/>
          <w:color w:val="0070C0"/>
          <w:sz w:val="24"/>
          <w:szCs w:val="24"/>
        </w:rPr>
        <w:t>Starosty Powiatu Tomaszowskiego Mariusza Węgrzynowskiego</w:t>
      </w:r>
    </w:p>
    <w:p w:rsidR="00004572" w:rsidRPr="00757120" w:rsidRDefault="00004572" w:rsidP="00004572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004572">
        <w:rPr>
          <w:rFonts w:cstheme="minorHAnsi"/>
          <w:b/>
          <w:bCs/>
          <w:color w:val="0070C0"/>
          <w:sz w:val="24"/>
          <w:szCs w:val="24"/>
        </w:rPr>
        <w:t xml:space="preserve">Prezydenta Miasta </w:t>
      </w:r>
      <w:r w:rsidR="00FD7EAF">
        <w:rPr>
          <w:rFonts w:cstheme="minorHAnsi"/>
          <w:b/>
          <w:bCs/>
          <w:color w:val="0070C0"/>
          <w:sz w:val="24"/>
          <w:szCs w:val="24"/>
        </w:rPr>
        <w:t xml:space="preserve">Tomaszowa Mazowieckiego </w:t>
      </w:r>
      <w:r w:rsidRPr="00004572">
        <w:rPr>
          <w:rFonts w:cstheme="minorHAnsi"/>
          <w:b/>
          <w:bCs/>
          <w:color w:val="0070C0"/>
          <w:sz w:val="24"/>
          <w:szCs w:val="24"/>
        </w:rPr>
        <w:t>Marcina Witko</w:t>
      </w:r>
    </w:p>
    <w:p w:rsidR="00004572" w:rsidRPr="00482348" w:rsidRDefault="00004572" w:rsidP="00004572">
      <w:pPr>
        <w:spacing w:after="0" w:line="240" w:lineRule="auto"/>
        <w:jc w:val="center"/>
        <w:rPr>
          <w:rFonts w:cstheme="minorHAnsi"/>
          <w:b/>
          <w:color w:val="000000" w:themeColor="text1"/>
          <w:sz w:val="16"/>
          <w:szCs w:val="16"/>
        </w:rPr>
      </w:pPr>
    </w:p>
    <w:p w:rsidR="00004572" w:rsidRPr="006018C0" w:rsidRDefault="00004572" w:rsidP="006018C0">
      <w:pPr>
        <w:spacing w:after="0" w:line="240" w:lineRule="auto"/>
        <w:jc w:val="both"/>
        <w:rPr>
          <w:rFonts w:eastAsia="Times New Roman" w:cstheme="minorHAnsi"/>
          <w:b/>
          <w:bCs/>
          <w:color w:val="002060"/>
          <w:sz w:val="20"/>
          <w:szCs w:val="20"/>
          <w:lang w:eastAsia="en-US"/>
        </w:rPr>
      </w:pPr>
      <w:r w:rsidRPr="006018C0">
        <w:rPr>
          <w:rFonts w:eastAsia="Times New Roman" w:cstheme="minorHAnsi"/>
          <w:b/>
          <w:bCs/>
          <w:color w:val="002060"/>
          <w:sz w:val="20"/>
          <w:szCs w:val="20"/>
          <w:lang w:eastAsia="en-US"/>
        </w:rPr>
        <w:t xml:space="preserve">Cel konkursu: </w:t>
      </w:r>
    </w:p>
    <w:p w:rsidR="00004572" w:rsidRDefault="00004572" w:rsidP="006018C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n-US"/>
        </w:rPr>
      </w:pPr>
      <w:r w:rsidRPr="006018C0">
        <w:rPr>
          <w:rFonts w:eastAsia="Times New Roman" w:cstheme="minorHAnsi"/>
          <w:sz w:val="20"/>
          <w:szCs w:val="20"/>
          <w:lang w:eastAsia="en-US"/>
        </w:rPr>
        <w:t>promocja biblioteki i jej pozycji w życiu społecznym;</w:t>
      </w:r>
    </w:p>
    <w:p w:rsidR="006018C0" w:rsidRDefault="006018C0" w:rsidP="006018C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n-US"/>
        </w:rPr>
      </w:pPr>
      <w:r>
        <w:rPr>
          <w:rFonts w:eastAsia="Times New Roman" w:cstheme="minorHAnsi"/>
          <w:sz w:val="20"/>
          <w:szCs w:val="20"/>
          <w:lang w:eastAsia="en-US"/>
        </w:rPr>
        <w:t>podniesienie świadomości przynależności do swojego miejsca urodzenia i/lub zamieszkania;</w:t>
      </w:r>
    </w:p>
    <w:p w:rsidR="006018C0" w:rsidRDefault="006018C0" w:rsidP="006018C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n-US"/>
        </w:rPr>
      </w:pPr>
      <w:r>
        <w:rPr>
          <w:rFonts w:eastAsia="Times New Roman" w:cstheme="minorHAnsi"/>
          <w:sz w:val="20"/>
          <w:szCs w:val="20"/>
          <w:lang w:eastAsia="en-US"/>
        </w:rPr>
        <w:t>integracja uczestników, ich rodzin i nauczycieli wokół idei regionalizmu;</w:t>
      </w:r>
    </w:p>
    <w:p w:rsidR="006018C0" w:rsidRDefault="006018C0" w:rsidP="006018C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n-US"/>
        </w:rPr>
      </w:pPr>
      <w:r>
        <w:rPr>
          <w:rFonts w:eastAsia="Times New Roman" w:cstheme="minorHAnsi"/>
          <w:sz w:val="20"/>
          <w:szCs w:val="20"/>
          <w:lang w:eastAsia="en-US"/>
        </w:rPr>
        <w:t>krzewienie postawy patriotyzmu lokalnego;</w:t>
      </w:r>
    </w:p>
    <w:p w:rsidR="006018C0" w:rsidRPr="006018C0" w:rsidRDefault="006018C0" w:rsidP="006018C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n-US"/>
        </w:rPr>
      </w:pPr>
      <w:r>
        <w:rPr>
          <w:rFonts w:eastAsia="Times New Roman" w:cstheme="minorHAnsi"/>
          <w:sz w:val="20"/>
          <w:szCs w:val="20"/>
          <w:lang w:eastAsia="en-US"/>
        </w:rPr>
        <w:t>rozwijania, docenianie i pr</w:t>
      </w:r>
      <w:r w:rsidR="00BB087D">
        <w:rPr>
          <w:rFonts w:eastAsia="Times New Roman" w:cstheme="minorHAnsi"/>
          <w:sz w:val="20"/>
          <w:szCs w:val="20"/>
          <w:lang w:eastAsia="en-US"/>
        </w:rPr>
        <w:t xml:space="preserve">omowanie zdolności plastycznych, </w:t>
      </w:r>
      <w:r>
        <w:rPr>
          <w:rFonts w:eastAsia="Times New Roman" w:cstheme="minorHAnsi"/>
          <w:sz w:val="20"/>
          <w:szCs w:val="20"/>
          <w:lang w:eastAsia="en-US"/>
        </w:rPr>
        <w:t>fotograficznych</w:t>
      </w:r>
      <w:r w:rsidR="00BB087D">
        <w:rPr>
          <w:rFonts w:eastAsia="Times New Roman" w:cstheme="minorHAnsi"/>
          <w:sz w:val="20"/>
          <w:szCs w:val="20"/>
          <w:lang w:eastAsia="en-US"/>
        </w:rPr>
        <w:t xml:space="preserve"> i literackich</w:t>
      </w:r>
      <w:r>
        <w:rPr>
          <w:rFonts w:eastAsia="Times New Roman" w:cstheme="minorHAnsi"/>
          <w:sz w:val="20"/>
          <w:szCs w:val="20"/>
          <w:lang w:eastAsia="en-US"/>
        </w:rPr>
        <w:t>.</w:t>
      </w:r>
    </w:p>
    <w:p w:rsidR="006018C0" w:rsidRPr="00482348" w:rsidRDefault="006018C0" w:rsidP="00004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2060"/>
          <w:sz w:val="16"/>
          <w:szCs w:val="16"/>
          <w:lang w:eastAsia="en-US"/>
        </w:rPr>
      </w:pPr>
    </w:p>
    <w:p w:rsidR="00004572" w:rsidRPr="006018C0" w:rsidRDefault="00004572" w:rsidP="00004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2060"/>
          <w:sz w:val="20"/>
          <w:szCs w:val="20"/>
          <w:lang w:eastAsia="en-US"/>
        </w:rPr>
      </w:pPr>
      <w:r w:rsidRPr="006018C0">
        <w:rPr>
          <w:rFonts w:eastAsia="Times New Roman" w:cstheme="minorHAnsi"/>
          <w:b/>
          <w:bCs/>
          <w:color w:val="002060"/>
          <w:sz w:val="20"/>
          <w:szCs w:val="20"/>
          <w:lang w:eastAsia="en-US"/>
        </w:rPr>
        <w:t>Regulamin konkursu:</w:t>
      </w:r>
    </w:p>
    <w:p w:rsidR="00004572" w:rsidRPr="00472AFF" w:rsidRDefault="00004572" w:rsidP="000045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en-US"/>
        </w:rPr>
      </w:pPr>
      <w:r w:rsidRPr="00472AFF"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  <w:lang w:eastAsia="en-US"/>
        </w:rPr>
        <w:t>1.</w:t>
      </w:r>
      <w:r w:rsidRPr="00472AFF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en-US"/>
        </w:rPr>
        <w:t xml:space="preserve"> </w:t>
      </w:r>
      <w:r w:rsidRPr="00472AFF">
        <w:rPr>
          <w:rFonts w:asciiTheme="majorHAnsi" w:eastAsia="Times New Roman" w:hAnsiTheme="majorHAnsi" w:cstheme="majorHAnsi"/>
          <w:sz w:val="20"/>
          <w:szCs w:val="20"/>
          <w:lang w:eastAsia="en-US"/>
        </w:rPr>
        <w:t>W Konkursie mogą brać udział ucz</w:t>
      </w:r>
      <w:r w:rsidR="00BC136D" w:rsidRPr="00472AFF">
        <w:rPr>
          <w:rFonts w:asciiTheme="majorHAnsi" w:eastAsia="Times New Roman" w:hAnsiTheme="majorHAnsi" w:cstheme="majorHAnsi"/>
          <w:sz w:val="20"/>
          <w:szCs w:val="20"/>
          <w:lang w:eastAsia="en-US"/>
        </w:rPr>
        <w:t>estnicy</w:t>
      </w:r>
      <w:r w:rsidRPr="00472AFF">
        <w:rPr>
          <w:rFonts w:asciiTheme="majorHAnsi" w:eastAsia="Times New Roman" w:hAnsiTheme="majorHAnsi" w:cstheme="majorHAnsi"/>
          <w:sz w:val="20"/>
          <w:szCs w:val="20"/>
          <w:lang w:eastAsia="en-US"/>
        </w:rPr>
        <w:t xml:space="preserve"> w wieku od 7 do 20</w:t>
      </w:r>
      <w:r w:rsidRPr="00472AFF">
        <w:rPr>
          <w:rFonts w:asciiTheme="majorHAnsi" w:eastAsia="Times New Roman" w:hAnsiTheme="majorHAnsi" w:cstheme="majorHAnsi"/>
          <w:b/>
          <w:sz w:val="20"/>
          <w:szCs w:val="20"/>
          <w:lang w:eastAsia="en-US"/>
        </w:rPr>
        <w:t xml:space="preserve"> </w:t>
      </w:r>
      <w:r w:rsidRPr="00472AFF">
        <w:rPr>
          <w:rFonts w:asciiTheme="majorHAnsi" w:eastAsia="Times New Roman" w:hAnsiTheme="majorHAnsi" w:cstheme="majorHAnsi"/>
          <w:sz w:val="20"/>
          <w:szCs w:val="20"/>
          <w:lang w:eastAsia="en-US"/>
        </w:rPr>
        <w:t>lat z terenu powiatu tomaszowskiego.</w:t>
      </w:r>
    </w:p>
    <w:p w:rsidR="00004572" w:rsidRPr="00757120" w:rsidRDefault="00004572" w:rsidP="000045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Cambria"/>
          <w:b/>
          <w:color w:val="000000" w:themeColor="text1"/>
          <w:sz w:val="20"/>
          <w:szCs w:val="20"/>
          <w:lang w:eastAsia="en-US"/>
        </w:rPr>
      </w:pPr>
      <w:r w:rsidRPr="00757120">
        <w:rPr>
          <w:rFonts w:asciiTheme="majorHAnsi" w:eastAsia="Times New Roman" w:hAnsiTheme="majorHAnsi" w:cs="Cambria"/>
          <w:b/>
          <w:bCs/>
          <w:color w:val="000000" w:themeColor="text1"/>
          <w:sz w:val="20"/>
          <w:szCs w:val="20"/>
          <w:lang w:eastAsia="en-US"/>
        </w:rPr>
        <w:t>2</w:t>
      </w:r>
      <w:r w:rsidRPr="00757120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>. Uczestnicy składają pracę związaną z tematem Konkursu</w:t>
      </w:r>
      <w:r w:rsidR="00A05C6B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>. Grupa wiekowa 7-10 lat składa pracę plastyczną</w:t>
      </w:r>
      <w:r w:rsidR="00D06F69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 xml:space="preserve"> </w:t>
      </w:r>
      <w:r w:rsidR="00B97338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br/>
      </w:r>
      <w:r w:rsidR="00D06F69" w:rsidRPr="00757120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>(1 egzemplarz, format</w:t>
      </w:r>
      <w:r w:rsidR="00DB3CDF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 xml:space="preserve"> A4</w:t>
      </w:r>
      <w:r w:rsidR="001D2EED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 xml:space="preserve"> lub A3,</w:t>
      </w:r>
      <w:r w:rsidR="00D06F69" w:rsidRPr="00757120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 xml:space="preserve"> technika dowolna)</w:t>
      </w:r>
      <w:r w:rsidR="00A05C6B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>, grup</w:t>
      </w:r>
      <w:r w:rsidR="00D06F69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>y</w:t>
      </w:r>
      <w:r w:rsidR="00A05C6B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 xml:space="preserve"> wiekow</w:t>
      </w:r>
      <w:r w:rsidR="00D06F69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>e</w:t>
      </w:r>
      <w:r w:rsidR="00A05C6B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 xml:space="preserve"> 11-14 i 15-20 lat składa</w:t>
      </w:r>
      <w:r w:rsidR="00D06F69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>ją</w:t>
      </w:r>
      <w:r w:rsidR="00A05C6B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 xml:space="preserve"> pracę w </w:t>
      </w:r>
      <w:r w:rsidR="00472AFF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>postaci</w:t>
      </w:r>
      <w:r w:rsidR="00A05C6B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 xml:space="preserve"> fotoreportażu</w:t>
      </w:r>
      <w:r w:rsidR="00DB3CDF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 xml:space="preserve"> (</w:t>
      </w:r>
      <w:r w:rsidR="0069753C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 xml:space="preserve">minimum 3 fotografie w </w:t>
      </w:r>
      <w:r w:rsidR="00BC136D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>forma</w:t>
      </w:r>
      <w:r w:rsidR="0069753C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>cie od</w:t>
      </w:r>
      <w:r w:rsidR="00BC136D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 xml:space="preserve"> 10x15 cm</w:t>
      </w:r>
      <w:r w:rsidR="0069753C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 xml:space="preserve">, </w:t>
      </w:r>
      <w:r w:rsidR="00585087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 xml:space="preserve">z </w:t>
      </w:r>
      <w:r w:rsidR="00BA06F1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 xml:space="preserve">krótkim </w:t>
      </w:r>
      <w:r w:rsidR="0069753C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 xml:space="preserve">tekstem wiążącym, zaprezentowane </w:t>
      </w:r>
      <w:r w:rsidR="00472AFF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>w formie wydruku</w:t>
      </w:r>
      <w:r w:rsidR="0069753C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 xml:space="preserve"> w dowolnej </w:t>
      </w:r>
      <w:r w:rsidR="00472AFF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>postaci – plansza, album,</w:t>
      </w:r>
      <w:r w:rsidR="00BB087D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 xml:space="preserve"> harmonijka itp.). </w:t>
      </w:r>
      <w:r w:rsidR="00D06F69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>Ka</w:t>
      </w:r>
      <w:r w:rsidRPr="00757120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 xml:space="preserve">żdy uczestnik przedstawia Jury </w:t>
      </w:r>
      <w:r w:rsidRPr="00004572">
        <w:rPr>
          <w:rFonts w:asciiTheme="majorHAnsi" w:eastAsia="Times New Roman" w:hAnsiTheme="majorHAnsi" w:cs="Cambria"/>
          <w:b/>
          <w:bCs/>
          <w:color w:val="FF0000"/>
          <w:sz w:val="20"/>
          <w:szCs w:val="20"/>
          <w:lang w:eastAsia="en-US"/>
        </w:rPr>
        <w:t>tylko jedną pracę</w:t>
      </w:r>
      <w:r w:rsidR="00D06F69">
        <w:rPr>
          <w:rFonts w:asciiTheme="majorHAnsi" w:eastAsia="Times New Roman" w:hAnsiTheme="majorHAnsi" w:cs="Cambria"/>
          <w:b/>
          <w:color w:val="FF0000"/>
          <w:sz w:val="20"/>
          <w:szCs w:val="20"/>
          <w:lang w:eastAsia="en-US"/>
        </w:rPr>
        <w:t xml:space="preserve"> konkursową</w:t>
      </w:r>
      <w:r w:rsidRPr="00004572">
        <w:rPr>
          <w:rFonts w:asciiTheme="majorHAnsi" w:eastAsia="Times New Roman" w:hAnsiTheme="majorHAnsi" w:cs="Cambria"/>
          <w:b/>
          <w:color w:val="FF0000"/>
          <w:sz w:val="20"/>
          <w:szCs w:val="20"/>
          <w:lang w:eastAsia="en-US"/>
        </w:rPr>
        <w:t>.</w:t>
      </w:r>
    </w:p>
    <w:p w:rsidR="00004572" w:rsidRPr="00757120" w:rsidRDefault="00004572" w:rsidP="000045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</w:pPr>
      <w:r w:rsidRPr="00757120">
        <w:rPr>
          <w:rFonts w:asciiTheme="majorHAnsi" w:eastAsia="Times New Roman" w:hAnsiTheme="majorHAnsi" w:cs="Cambria"/>
          <w:b/>
          <w:color w:val="000000" w:themeColor="text1"/>
          <w:sz w:val="20"/>
          <w:szCs w:val="20"/>
          <w:lang w:eastAsia="en-US"/>
        </w:rPr>
        <w:t xml:space="preserve">3. </w:t>
      </w:r>
      <w:r w:rsidRPr="00757120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>Nadesłane prace muszą być wykonane samodzielnie - prace osób</w:t>
      </w:r>
      <w:r w:rsidR="00C62B8B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 xml:space="preserve"> przywłaszczających sobie </w:t>
      </w:r>
      <w:r w:rsidR="00C62B8B" w:rsidRPr="004D365C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>cudz</w:t>
      </w:r>
      <w:r w:rsidR="004D365C" w:rsidRPr="004D365C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>y</w:t>
      </w:r>
      <w:r w:rsidR="00C62B8B" w:rsidRPr="004D365C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 xml:space="preserve"> </w:t>
      </w:r>
      <w:r w:rsidR="004D365C" w:rsidRPr="004D365C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>utwór</w:t>
      </w:r>
      <w:r w:rsidRPr="004D365C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 xml:space="preserve"> lub </w:t>
      </w:r>
      <w:r w:rsidRPr="00757120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 xml:space="preserve">jego fragment i podające go, jako własny </w:t>
      </w:r>
      <w:r w:rsidRPr="00757120">
        <w:rPr>
          <w:rFonts w:asciiTheme="majorHAnsi" w:eastAsia="Times New Roman" w:hAnsiTheme="majorHAnsi" w:cs="Cambria"/>
          <w:color w:val="000000" w:themeColor="text1"/>
          <w:sz w:val="20"/>
          <w:szCs w:val="20"/>
          <w:u w:val="single"/>
          <w:lang w:eastAsia="en-US"/>
        </w:rPr>
        <w:t>nie będą oceniane</w:t>
      </w:r>
      <w:r w:rsidRPr="00757120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 xml:space="preserve"> (osoby nie będące autorami prac, ponoszą odpowiedzialność zgodnie z Ustawą z dn. 4 lutego 1994 r. o prawie autorskim i prawach pokrewnych Dz.U. z dn. 23 lutego 1994 r. Nr 24, poz. 83, art. 115 ze zm.).</w:t>
      </w:r>
    </w:p>
    <w:p w:rsidR="00004572" w:rsidRPr="00004572" w:rsidRDefault="00004572" w:rsidP="000045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Cambria"/>
          <w:b/>
          <w:bCs/>
          <w:color w:val="FF0000"/>
          <w:sz w:val="20"/>
          <w:szCs w:val="20"/>
          <w:lang w:eastAsia="en-US"/>
        </w:rPr>
      </w:pPr>
      <w:r w:rsidRPr="00757120">
        <w:rPr>
          <w:rFonts w:asciiTheme="majorHAnsi" w:eastAsia="Times New Roman" w:hAnsiTheme="majorHAnsi" w:cs="Cambria"/>
          <w:b/>
          <w:bCs/>
          <w:color w:val="000000" w:themeColor="text1"/>
          <w:sz w:val="20"/>
          <w:szCs w:val="20"/>
          <w:lang w:eastAsia="en-US"/>
        </w:rPr>
        <w:lastRenderedPageBreak/>
        <w:t>4</w:t>
      </w:r>
      <w:r w:rsidRPr="00757120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 xml:space="preserve">. Prace konkursowe powinny być podpisane </w:t>
      </w:r>
      <w:r w:rsidRPr="00004572">
        <w:rPr>
          <w:rFonts w:asciiTheme="majorHAnsi" w:eastAsia="Times New Roman" w:hAnsiTheme="majorHAnsi" w:cs="Cambria"/>
          <w:b/>
          <w:bCs/>
          <w:color w:val="FF0000"/>
          <w:sz w:val="20"/>
          <w:szCs w:val="20"/>
          <w:lang w:eastAsia="en-US"/>
        </w:rPr>
        <w:t>pseudonimem autora</w:t>
      </w:r>
      <w:r w:rsidRPr="00757120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>. Dane uczestnika, takie jak:</w:t>
      </w:r>
      <w:r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 xml:space="preserve"> </w:t>
      </w:r>
      <w:r w:rsidRPr="00004572">
        <w:rPr>
          <w:rFonts w:asciiTheme="majorHAnsi" w:eastAsia="Times New Roman" w:hAnsiTheme="majorHAnsi" w:cs="Cambria"/>
          <w:b/>
          <w:color w:val="FF0000"/>
          <w:sz w:val="20"/>
          <w:szCs w:val="20"/>
          <w:lang w:eastAsia="en-US"/>
        </w:rPr>
        <w:t>imię</w:t>
      </w:r>
      <w:r>
        <w:rPr>
          <w:rFonts w:asciiTheme="majorHAnsi" w:eastAsia="Times New Roman" w:hAnsiTheme="majorHAnsi" w:cs="Cambria"/>
          <w:b/>
          <w:color w:val="FF0000"/>
          <w:sz w:val="20"/>
          <w:szCs w:val="20"/>
          <w:lang w:eastAsia="en-US"/>
        </w:rPr>
        <w:t xml:space="preserve"> i</w:t>
      </w:r>
      <w:r w:rsidRPr="00757120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 xml:space="preserve"> </w:t>
      </w:r>
      <w:r w:rsidRPr="00004572">
        <w:rPr>
          <w:rFonts w:asciiTheme="majorHAnsi" w:eastAsia="Times New Roman" w:hAnsiTheme="majorHAnsi" w:cs="Cambria"/>
          <w:b/>
          <w:color w:val="FF0000"/>
          <w:sz w:val="20"/>
          <w:szCs w:val="20"/>
          <w:lang w:eastAsia="en-US"/>
        </w:rPr>
        <w:t>nazwisko, dokładny adres zamieszkania, numer telefonu kontaktowego, nazwa i adres instytucji, którą reprezentuje (szkoła, klub, biblioteka, dom kultury) należy umieścić</w:t>
      </w:r>
      <w:r w:rsidRPr="00004572">
        <w:rPr>
          <w:rFonts w:asciiTheme="majorHAnsi" w:eastAsia="Times New Roman" w:hAnsiTheme="majorHAnsi" w:cs="Cambria"/>
          <w:color w:val="FF0000"/>
          <w:sz w:val="20"/>
          <w:szCs w:val="20"/>
          <w:lang w:eastAsia="en-US"/>
        </w:rPr>
        <w:t xml:space="preserve"> </w:t>
      </w:r>
      <w:r w:rsidRPr="00004572">
        <w:rPr>
          <w:rFonts w:asciiTheme="majorHAnsi" w:eastAsia="Times New Roman" w:hAnsiTheme="majorHAnsi" w:cs="Cambria"/>
          <w:b/>
          <w:bCs/>
          <w:color w:val="FF0000"/>
          <w:sz w:val="20"/>
          <w:szCs w:val="20"/>
          <w:lang w:eastAsia="en-US"/>
        </w:rPr>
        <w:t>w osobnej kopercie z tym samym pseudonimem.</w:t>
      </w:r>
    </w:p>
    <w:p w:rsidR="00004572" w:rsidRPr="00757120" w:rsidRDefault="00004572" w:rsidP="000045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Cambria"/>
          <w:b/>
          <w:bCs/>
          <w:color w:val="000000" w:themeColor="text1"/>
          <w:sz w:val="20"/>
          <w:szCs w:val="20"/>
          <w:lang w:eastAsia="en-US"/>
        </w:rPr>
      </w:pPr>
      <w:r w:rsidRPr="00757120">
        <w:rPr>
          <w:rFonts w:asciiTheme="majorHAnsi" w:eastAsia="Times New Roman" w:hAnsiTheme="majorHAnsi" w:cs="Cambria"/>
          <w:b/>
          <w:bCs/>
          <w:color w:val="000000" w:themeColor="text1"/>
          <w:sz w:val="20"/>
          <w:szCs w:val="20"/>
          <w:lang w:eastAsia="en-US"/>
        </w:rPr>
        <w:t xml:space="preserve">5. </w:t>
      </w:r>
      <w:r w:rsidRPr="00004572">
        <w:rPr>
          <w:rFonts w:asciiTheme="majorHAnsi" w:eastAsia="Times New Roman" w:hAnsiTheme="majorHAnsi" w:cs="Cambria"/>
          <w:b/>
          <w:bCs/>
          <w:color w:val="FF0000"/>
          <w:sz w:val="20"/>
          <w:szCs w:val="20"/>
          <w:lang w:eastAsia="en-US"/>
        </w:rPr>
        <w:t>Do pracy należy dołączyć pobrane ze strony organizatora oświadczenie, wypełnione i podpisane</w:t>
      </w:r>
      <w:r w:rsidRPr="00757120">
        <w:rPr>
          <w:rFonts w:asciiTheme="majorHAnsi" w:eastAsia="Times New Roman" w:hAnsiTheme="majorHAnsi" w:cs="Cambria"/>
          <w:b/>
          <w:bCs/>
          <w:color w:val="000000" w:themeColor="text1"/>
          <w:sz w:val="20"/>
          <w:szCs w:val="20"/>
          <w:lang w:eastAsia="en-US"/>
        </w:rPr>
        <w:t>.</w:t>
      </w:r>
    </w:p>
    <w:p w:rsidR="00004572" w:rsidRPr="00757120" w:rsidRDefault="00004572" w:rsidP="000045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</w:pPr>
      <w:r w:rsidRPr="00757120">
        <w:rPr>
          <w:rFonts w:asciiTheme="majorHAnsi" w:eastAsia="Times New Roman" w:hAnsiTheme="majorHAnsi" w:cs="Cambria"/>
          <w:b/>
          <w:bCs/>
          <w:color w:val="000000" w:themeColor="text1"/>
          <w:sz w:val="20"/>
          <w:szCs w:val="20"/>
          <w:lang w:eastAsia="en-US"/>
        </w:rPr>
        <w:t>6</w:t>
      </w:r>
      <w:r w:rsidRPr="00757120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>. Prace</w:t>
      </w:r>
      <w:r w:rsidR="002234F1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 xml:space="preserve"> i oświadczenia</w:t>
      </w:r>
      <w:r w:rsidRPr="00757120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 xml:space="preserve"> należy nadesłać lub dostarczyć osobiście do dnia </w:t>
      </w:r>
      <w:r w:rsidR="001D2EED">
        <w:rPr>
          <w:rFonts w:asciiTheme="majorHAnsi" w:eastAsia="Times New Roman" w:hAnsiTheme="majorHAnsi" w:cs="Cambria"/>
          <w:b/>
          <w:bCs/>
          <w:color w:val="FF0000"/>
          <w:sz w:val="20"/>
          <w:szCs w:val="20"/>
          <w:lang w:eastAsia="en-US"/>
        </w:rPr>
        <w:t>6</w:t>
      </w:r>
      <w:r w:rsidRPr="00004572">
        <w:rPr>
          <w:rFonts w:asciiTheme="majorHAnsi" w:eastAsia="Times New Roman" w:hAnsiTheme="majorHAnsi" w:cs="Cambria"/>
          <w:b/>
          <w:bCs/>
          <w:color w:val="FF0000"/>
          <w:sz w:val="20"/>
          <w:szCs w:val="20"/>
          <w:lang w:eastAsia="en-US"/>
        </w:rPr>
        <w:t xml:space="preserve"> października 202</w:t>
      </w:r>
      <w:r w:rsidR="001D2EED">
        <w:rPr>
          <w:rFonts w:asciiTheme="majorHAnsi" w:eastAsia="Times New Roman" w:hAnsiTheme="majorHAnsi" w:cs="Cambria"/>
          <w:b/>
          <w:bCs/>
          <w:color w:val="FF0000"/>
          <w:sz w:val="20"/>
          <w:szCs w:val="20"/>
          <w:lang w:eastAsia="en-US"/>
        </w:rPr>
        <w:t>3</w:t>
      </w:r>
      <w:r w:rsidRPr="00004572">
        <w:rPr>
          <w:rFonts w:asciiTheme="majorHAnsi" w:eastAsia="Times New Roman" w:hAnsiTheme="majorHAnsi" w:cs="Cambria"/>
          <w:b/>
          <w:bCs/>
          <w:color w:val="FF0000"/>
          <w:sz w:val="20"/>
          <w:szCs w:val="20"/>
          <w:lang w:eastAsia="en-US"/>
        </w:rPr>
        <w:t xml:space="preserve"> r. </w:t>
      </w:r>
      <w:r w:rsidRPr="00757120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>na adres:</w:t>
      </w:r>
    </w:p>
    <w:p w:rsidR="00004572" w:rsidRPr="00004572" w:rsidRDefault="00004572" w:rsidP="0000457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Cambria"/>
          <w:b/>
          <w:bCs/>
          <w:color w:val="002060"/>
          <w:sz w:val="20"/>
          <w:szCs w:val="20"/>
          <w:lang w:eastAsia="en-US"/>
        </w:rPr>
      </w:pPr>
      <w:r w:rsidRPr="00004572">
        <w:rPr>
          <w:rFonts w:asciiTheme="majorHAnsi" w:eastAsia="Times New Roman" w:hAnsiTheme="majorHAnsi" w:cs="Cambria"/>
          <w:b/>
          <w:bCs/>
          <w:color w:val="002060"/>
          <w:sz w:val="20"/>
          <w:szCs w:val="20"/>
          <w:lang w:eastAsia="en-US"/>
        </w:rPr>
        <w:t>Miejska Biblioteka Publiczna ul. Prez. I. Mościckiego 6, 97-200 Tomaszów Mazowiecki</w:t>
      </w:r>
    </w:p>
    <w:p w:rsidR="00004572" w:rsidRPr="00004572" w:rsidRDefault="00004572" w:rsidP="0000457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Cambria"/>
          <w:b/>
          <w:bCs/>
          <w:color w:val="002060"/>
          <w:sz w:val="20"/>
          <w:szCs w:val="20"/>
          <w:lang w:eastAsia="en-US"/>
        </w:rPr>
      </w:pPr>
      <w:r w:rsidRPr="00004572">
        <w:rPr>
          <w:rFonts w:asciiTheme="majorHAnsi" w:eastAsia="Times New Roman" w:hAnsiTheme="majorHAnsi" w:cs="Cambria"/>
          <w:color w:val="002060"/>
          <w:sz w:val="20"/>
          <w:szCs w:val="20"/>
          <w:lang w:eastAsia="en-US"/>
        </w:rPr>
        <w:t xml:space="preserve">z dopiskiem na kopercie </w:t>
      </w:r>
      <w:r w:rsidRPr="00004572">
        <w:rPr>
          <w:rFonts w:asciiTheme="majorHAnsi" w:eastAsia="Times New Roman" w:hAnsiTheme="majorHAnsi" w:cs="Cambria"/>
          <w:b/>
          <w:bCs/>
          <w:color w:val="002060"/>
          <w:sz w:val="20"/>
          <w:szCs w:val="20"/>
          <w:lang w:eastAsia="en-US"/>
        </w:rPr>
        <w:t>„Ja i moja Mała Ojczyzna”</w:t>
      </w:r>
    </w:p>
    <w:p w:rsidR="00004572" w:rsidRPr="00757120" w:rsidRDefault="00004572" w:rsidP="00004572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Cambria"/>
          <w:bCs/>
          <w:color w:val="000000" w:themeColor="text1"/>
          <w:sz w:val="20"/>
          <w:szCs w:val="20"/>
          <w:lang w:eastAsia="en-US"/>
        </w:rPr>
      </w:pPr>
      <w:r w:rsidRPr="00757120">
        <w:rPr>
          <w:rFonts w:asciiTheme="majorHAnsi" w:eastAsia="Times New Roman" w:hAnsiTheme="majorHAnsi" w:cs="Cambria"/>
          <w:b/>
          <w:bCs/>
          <w:color w:val="000000" w:themeColor="text1"/>
          <w:sz w:val="20"/>
          <w:szCs w:val="20"/>
          <w:lang w:eastAsia="en-US"/>
        </w:rPr>
        <w:t xml:space="preserve">7. </w:t>
      </w:r>
      <w:r w:rsidRPr="00757120">
        <w:rPr>
          <w:rFonts w:asciiTheme="majorHAnsi" w:eastAsia="Times New Roman" w:hAnsiTheme="majorHAnsi" w:cs="Cambria"/>
          <w:bCs/>
          <w:color w:val="000000" w:themeColor="text1"/>
          <w:sz w:val="20"/>
          <w:szCs w:val="20"/>
          <w:lang w:eastAsia="en-US"/>
        </w:rPr>
        <w:t>Osoba biorąca udział w Konkursie, wysyłając swoją pracę oświadcza, iż ak</w:t>
      </w:r>
      <w:r w:rsidR="005A1276">
        <w:rPr>
          <w:rFonts w:asciiTheme="majorHAnsi" w:eastAsia="Times New Roman" w:hAnsiTheme="majorHAnsi" w:cs="Cambria"/>
          <w:bCs/>
          <w:color w:val="000000" w:themeColor="text1"/>
          <w:sz w:val="20"/>
          <w:szCs w:val="20"/>
          <w:lang w:eastAsia="en-US"/>
        </w:rPr>
        <w:t xml:space="preserve">ceptuje Regulamin Konkursu oraz </w:t>
      </w:r>
      <w:r w:rsidRPr="00757120">
        <w:rPr>
          <w:rFonts w:asciiTheme="majorHAnsi" w:eastAsia="Times New Roman" w:hAnsiTheme="majorHAnsi" w:cs="Cambria"/>
          <w:bCs/>
          <w:color w:val="000000" w:themeColor="text1"/>
          <w:sz w:val="20"/>
          <w:szCs w:val="20"/>
          <w:lang w:eastAsia="en-US"/>
        </w:rPr>
        <w:t>wszystkie warunki uczestnictwa w nim.</w:t>
      </w:r>
    </w:p>
    <w:p w:rsidR="00004572" w:rsidRPr="00757120" w:rsidRDefault="00004572" w:rsidP="000045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</w:pPr>
      <w:r w:rsidRPr="00757120">
        <w:rPr>
          <w:rFonts w:asciiTheme="majorHAnsi" w:eastAsia="Times New Roman" w:hAnsiTheme="majorHAnsi" w:cs="Cambria"/>
          <w:b/>
          <w:bCs/>
          <w:color w:val="000000" w:themeColor="text1"/>
          <w:sz w:val="20"/>
          <w:szCs w:val="20"/>
          <w:lang w:eastAsia="en-US"/>
        </w:rPr>
        <w:t>8.</w:t>
      </w:r>
      <w:r w:rsidRPr="00757120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 xml:space="preserve"> Prace uczestników będą oceniane w trzech kategoriach wiekowych (I – 7-10 lat, II</w:t>
      </w:r>
      <w:r w:rsidR="00D06F69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 xml:space="preserve"> – 11-14 lat i III – 15-20 lat).</w:t>
      </w:r>
    </w:p>
    <w:p w:rsidR="00004572" w:rsidRPr="00757120" w:rsidRDefault="00004572" w:rsidP="000045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Cambria"/>
          <w:b/>
          <w:color w:val="000000" w:themeColor="text1"/>
          <w:sz w:val="20"/>
          <w:szCs w:val="20"/>
          <w:lang w:eastAsia="en-US"/>
        </w:rPr>
      </w:pPr>
      <w:r w:rsidRPr="00757120">
        <w:rPr>
          <w:rFonts w:asciiTheme="majorHAnsi" w:eastAsia="Times New Roman" w:hAnsiTheme="majorHAnsi" w:cs="Cambria"/>
          <w:b/>
          <w:color w:val="000000" w:themeColor="text1"/>
          <w:sz w:val="20"/>
          <w:szCs w:val="20"/>
          <w:lang w:eastAsia="en-US"/>
        </w:rPr>
        <w:t>9.</w:t>
      </w:r>
      <w:r w:rsidRPr="00757120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 xml:space="preserve"> Oceną zajmie się Jury powołane przez organizatora.</w:t>
      </w:r>
    </w:p>
    <w:p w:rsidR="00004572" w:rsidRPr="00757120" w:rsidRDefault="00004572" w:rsidP="000045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</w:pPr>
      <w:r w:rsidRPr="00757120">
        <w:rPr>
          <w:rFonts w:asciiTheme="majorHAnsi" w:eastAsia="Times New Roman" w:hAnsiTheme="majorHAnsi" w:cs="Cambria"/>
          <w:b/>
          <w:bCs/>
          <w:color w:val="000000" w:themeColor="text1"/>
          <w:sz w:val="20"/>
          <w:szCs w:val="20"/>
          <w:lang w:eastAsia="en-US"/>
        </w:rPr>
        <w:t>10</w:t>
      </w:r>
      <w:r w:rsidRPr="00757120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>. W Konkursie przewidziane są</w:t>
      </w:r>
      <w:r w:rsidR="00E75B20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 xml:space="preserve"> trzy</w:t>
      </w:r>
      <w:r w:rsidRPr="00757120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 xml:space="preserve"> nagrody rzeczowe w </w:t>
      </w:r>
      <w:r w:rsidR="00E75B20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>trzech</w:t>
      </w:r>
      <w:r w:rsidRPr="00757120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 xml:space="preserve"> kategoriach </w:t>
      </w:r>
      <w:r w:rsidR="00E75B20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>wiekowych</w:t>
      </w:r>
      <w:r w:rsidRPr="00757120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>.</w:t>
      </w:r>
    </w:p>
    <w:p w:rsidR="00004572" w:rsidRPr="00757120" w:rsidRDefault="00004572" w:rsidP="000045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</w:pPr>
      <w:r w:rsidRPr="00757120">
        <w:rPr>
          <w:rFonts w:asciiTheme="majorHAnsi" w:eastAsia="Times New Roman" w:hAnsiTheme="majorHAnsi" w:cs="Cambria"/>
          <w:b/>
          <w:bCs/>
          <w:color w:val="000000" w:themeColor="text1"/>
          <w:sz w:val="20"/>
          <w:szCs w:val="20"/>
          <w:lang w:eastAsia="en-US"/>
        </w:rPr>
        <w:t>11.</w:t>
      </w:r>
      <w:r w:rsidRPr="00757120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 xml:space="preserve"> Organizator nie zwraca nadesłanych prac i zastrzega sobie prawo do ich nieodpłatnego wykorzystania, publikacji oraz eksponowania na wystawach pokonkursowych.</w:t>
      </w:r>
    </w:p>
    <w:p w:rsidR="00004572" w:rsidRPr="00757120" w:rsidRDefault="00004572" w:rsidP="000045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</w:pPr>
      <w:r w:rsidRPr="00757120">
        <w:rPr>
          <w:rFonts w:asciiTheme="majorHAnsi" w:eastAsia="Times New Roman" w:hAnsiTheme="majorHAnsi" w:cs="Cambria"/>
          <w:b/>
          <w:color w:val="000000" w:themeColor="text1"/>
          <w:sz w:val="20"/>
          <w:szCs w:val="20"/>
          <w:lang w:eastAsia="en-US"/>
        </w:rPr>
        <w:t>12.</w:t>
      </w:r>
      <w:r w:rsidRPr="00757120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 xml:space="preserve"> Złamanie zasad Regulaminu Konkursu jednoznacznie dyskwalifikuje uczestnika.</w:t>
      </w:r>
    </w:p>
    <w:p w:rsidR="00004572" w:rsidRPr="00757120" w:rsidRDefault="00004572" w:rsidP="000045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</w:pPr>
      <w:r w:rsidRPr="00757120">
        <w:rPr>
          <w:rFonts w:asciiTheme="majorHAnsi" w:eastAsia="Times New Roman" w:hAnsiTheme="majorHAnsi" w:cs="Cambria"/>
          <w:b/>
          <w:color w:val="000000" w:themeColor="text1"/>
          <w:sz w:val="20"/>
          <w:szCs w:val="20"/>
          <w:lang w:eastAsia="en-US"/>
        </w:rPr>
        <w:t>13.</w:t>
      </w:r>
      <w:r w:rsidRPr="00757120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 xml:space="preserve"> Regulamin opublikowany jest na stronie internetowej organizatora.</w:t>
      </w:r>
    </w:p>
    <w:p w:rsidR="00004572" w:rsidRPr="00757120" w:rsidRDefault="00004572" w:rsidP="000045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</w:pPr>
      <w:r w:rsidRPr="00757120">
        <w:rPr>
          <w:rFonts w:asciiTheme="majorHAnsi" w:eastAsia="Times New Roman" w:hAnsiTheme="majorHAnsi" w:cs="Cambria"/>
          <w:b/>
          <w:color w:val="000000" w:themeColor="text1"/>
          <w:sz w:val="20"/>
          <w:szCs w:val="20"/>
          <w:lang w:eastAsia="en-US"/>
        </w:rPr>
        <w:t>14.</w:t>
      </w:r>
      <w:r w:rsidRPr="00757120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 xml:space="preserve"> W kwestiach dotyczących Konkursu, nieprzewidzianych regulaminem, głos rozstrzygający należy do organizatora.</w:t>
      </w:r>
    </w:p>
    <w:p w:rsidR="00004572" w:rsidRPr="00757120" w:rsidRDefault="00004572" w:rsidP="000045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</w:pPr>
      <w:r w:rsidRPr="00757120">
        <w:rPr>
          <w:rFonts w:asciiTheme="majorHAnsi" w:eastAsia="Times New Roman" w:hAnsiTheme="majorHAnsi" w:cs="Cambria"/>
          <w:b/>
          <w:color w:val="000000" w:themeColor="text1"/>
          <w:sz w:val="20"/>
          <w:szCs w:val="20"/>
          <w:lang w:eastAsia="en-US"/>
        </w:rPr>
        <w:t>15.</w:t>
      </w:r>
      <w:r w:rsidRPr="00757120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t xml:space="preserve"> Organizator zastrzega sobie prawo wprowadzania zmian w Regulaminie w przypadku zajścia ważnych</w:t>
      </w:r>
      <w:r w:rsidRPr="00757120">
        <w:rPr>
          <w:rFonts w:asciiTheme="majorHAnsi" w:eastAsia="Times New Roman" w:hAnsiTheme="majorHAnsi" w:cs="Cambria"/>
          <w:color w:val="000000" w:themeColor="text1"/>
          <w:sz w:val="20"/>
          <w:szCs w:val="20"/>
          <w:lang w:eastAsia="en-US"/>
        </w:rPr>
        <w:br/>
        <w:t>i nieprzewidzianych zdarzeń, które takie zmiany mogłyby wywołać.</w:t>
      </w:r>
    </w:p>
    <w:p w:rsidR="00004572" w:rsidRPr="00F03D49" w:rsidRDefault="00004572" w:rsidP="0000457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Cambria"/>
          <w:color w:val="0070C0"/>
          <w:sz w:val="28"/>
          <w:szCs w:val="28"/>
          <w:lang w:eastAsia="en-US"/>
        </w:rPr>
      </w:pPr>
      <w:r w:rsidRPr="00F03D49">
        <w:rPr>
          <w:rFonts w:asciiTheme="majorHAnsi" w:eastAsia="Times New Roman" w:hAnsiTheme="majorHAnsi" w:cs="Cambria"/>
          <w:b/>
          <w:bCs/>
          <w:color w:val="0070C0"/>
          <w:sz w:val="28"/>
          <w:szCs w:val="28"/>
          <w:lang w:eastAsia="en-US"/>
        </w:rPr>
        <w:t>Uroczystość wręczenia nagród odbędzie się 2</w:t>
      </w:r>
      <w:r w:rsidR="001D2EED">
        <w:rPr>
          <w:rFonts w:asciiTheme="majorHAnsi" w:eastAsia="Times New Roman" w:hAnsiTheme="majorHAnsi" w:cs="Cambria"/>
          <w:b/>
          <w:bCs/>
          <w:color w:val="0070C0"/>
          <w:sz w:val="28"/>
          <w:szCs w:val="28"/>
          <w:lang w:eastAsia="en-US"/>
        </w:rPr>
        <w:t>7</w:t>
      </w:r>
      <w:r w:rsidRPr="00F03D49">
        <w:rPr>
          <w:rFonts w:asciiTheme="majorHAnsi" w:eastAsia="Times New Roman" w:hAnsiTheme="majorHAnsi" w:cs="Cambria"/>
          <w:b/>
          <w:bCs/>
          <w:color w:val="0070C0"/>
          <w:sz w:val="28"/>
          <w:szCs w:val="28"/>
          <w:lang w:eastAsia="en-US"/>
        </w:rPr>
        <w:t xml:space="preserve"> października 202</w:t>
      </w:r>
      <w:r w:rsidR="001D2EED">
        <w:rPr>
          <w:rFonts w:asciiTheme="majorHAnsi" w:eastAsia="Times New Roman" w:hAnsiTheme="majorHAnsi" w:cs="Cambria"/>
          <w:b/>
          <w:bCs/>
          <w:color w:val="0070C0"/>
          <w:sz w:val="28"/>
          <w:szCs w:val="28"/>
          <w:lang w:eastAsia="en-US"/>
        </w:rPr>
        <w:t>3</w:t>
      </w:r>
      <w:r w:rsidRPr="00F03D49">
        <w:rPr>
          <w:rFonts w:asciiTheme="majorHAnsi" w:eastAsia="Times New Roman" w:hAnsiTheme="majorHAnsi" w:cs="Cambria"/>
          <w:b/>
          <w:bCs/>
          <w:color w:val="0070C0"/>
          <w:sz w:val="28"/>
          <w:szCs w:val="28"/>
          <w:lang w:eastAsia="en-US"/>
        </w:rPr>
        <w:t xml:space="preserve"> r.</w:t>
      </w:r>
    </w:p>
    <w:p w:rsidR="00CA783D" w:rsidRDefault="004D365C" w:rsidP="004D365C">
      <w:pPr>
        <w:tabs>
          <w:tab w:val="left" w:pos="5160"/>
        </w:tabs>
      </w:pPr>
      <w:r>
        <w:tab/>
      </w:r>
    </w:p>
    <w:p w:rsidR="00482348" w:rsidRDefault="003B053D" w:rsidP="004D365C">
      <w:pPr>
        <w:tabs>
          <w:tab w:val="left" w:pos="5160"/>
        </w:tabs>
      </w:pPr>
      <w:r w:rsidRPr="003B053D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4383405</wp:posOffset>
            </wp:positionH>
            <wp:positionV relativeFrom="paragraph">
              <wp:posOffset>61595</wp:posOffset>
            </wp:positionV>
            <wp:extent cx="1756410" cy="596265"/>
            <wp:effectExtent l="0" t="0" r="0" b="0"/>
            <wp:wrapTight wrapText="bothSides">
              <wp:wrapPolygon edited="0">
                <wp:start x="18976" y="2070"/>
                <wp:lineTo x="1406" y="6901"/>
                <wp:lineTo x="1171" y="14492"/>
                <wp:lineTo x="2108" y="14492"/>
                <wp:lineTo x="2108" y="17252"/>
                <wp:lineTo x="7731" y="19323"/>
                <wp:lineTo x="19679" y="19323"/>
                <wp:lineTo x="19913" y="17942"/>
                <wp:lineTo x="20148" y="2070"/>
                <wp:lineTo x="18976" y="2070"/>
              </wp:wrapPolygon>
            </wp:wrapTight>
            <wp:docPr id="8" name="Obraz 8" descr="C:\Users\Instruktor MBP\Desktop\Kinga\Ojczyzna\Logo\um-tm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struktor MBP\Desktop\Kinga\Ojczyzna\Logo\um-tm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053D">
        <w:rPr>
          <w:noProof/>
        </w:rPr>
        <w:drawing>
          <wp:inline distT="0" distB="0" distL="0" distR="0">
            <wp:extent cx="1473090" cy="688721"/>
            <wp:effectExtent l="0" t="0" r="0" b="0"/>
            <wp:docPr id="3" name="Obraz 3" descr="C:\Users\Instruktor MBP\Desktop\Kinga\Ojczyzna\Logo\banner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struktor MBP\Desktop\Kinga\Ojczyzna\Logo\banner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533" cy="70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53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211A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3085</wp:posOffset>
            </wp:positionV>
            <wp:extent cx="1409700" cy="709295"/>
            <wp:effectExtent l="0" t="0" r="0" b="0"/>
            <wp:wrapTight wrapText="bothSides">
              <wp:wrapPolygon edited="0">
                <wp:start x="0" y="0"/>
                <wp:lineTo x="0" y="20885"/>
                <wp:lineTo x="21308" y="20885"/>
                <wp:lineTo x="21308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2348" w:rsidSect="00B47E4F">
      <w:pgSz w:w="11906" w:h="16838"/>
      <w:pgMar w:top="902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36C9C"/>
    <w:multiLevelType w:val="hybridMultilevel"/>
    <w:tmpl w:val="B9A8D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72"/>
    <w:rsid w:val="00004572"/>
    <w:rsid w:val="00045123"/>
    <w:rsid w:val="001B3DFB"/>
    <w:rsid w:val="001D2EED"/>
    <w:rsid w:val="002234F1"/>
    <w:rsid w:val="002D70AA"/>
    <w:rsid w:val="003B053D"/>
    <w:rsid w:val="004317E8"/>
    <w:rsid w:val="00472AFF"/>
    <w:rsid w:val="00482348"/>
    <w:rsid w:val="004D365C"/>
    <w:rsid w:val="00585087"/>
    <w:rsid w:val="00595131"/>
    <w:rsid w:val="005A1276"/>
    <w:rsid w:val="005F42B6"/>
    <w:rsid w:val="006018C0"/>
    <w:rsid w:val="00635137"/>
    <w:rsid w:val="0069753C"/>
    <w:rsid w:val="007211A5"/>
    <w:rsid w:val="008405F8"/>
    <w:rsid w:val="00883164"/>
    <w:rsid w:val="00A05C6B"/>
    <w:rsid w:val="00B07D95"/>
    <w:rsid w:val="00B97338"/>
    <w:rsid w:val="00BA06F1"/>
    <w:rsid w:val="00BB087D"/>
    <w:rsid w:val="00BC136D"/>
    <w:rsid w:val="00C62B8B"/>
    <w:rsid w:val="00CA783D"/>
    <w:rsid w:val="00D054E9"/>
    <w:rsid w:val="00D06F69"/>
    <w:rsid w:val="00D402BF"/>
    <w:rsid w:val="00DB3CDF"/>
    <w:rsid w:val="00E15516"/>
    <w:rsid w:val="00E7211B"/>
    <w:rsid w:val="00E75B20"/>
    <w:rsid w:val="00F03D49"/>
    <w:rsid w:val="00FD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79B94-E18A-407A-ACB8-E9522267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572"/>
    <w:pPr>
      <w:spacing w:after="200" w:line="276" w:lineRule="auto"/>
    </w:pPr>
    <w:rPr>
      <w:rFonts w:asciiTheme="minorHAnsi" w:eastAsiaTheme="minorEastAsia" w:hAnsiTheme="minorHAnsi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kaistopka">
    <w:name w:val="Główka i stopka"/>
    <w:basedOn w:val="Normalny"/>
    <w:qFormat/>
    <w:rsid w:val="005F42B6"/>
    <w:pPr>
      <w:suppressAutoHyphens/>
      <w:spacing w:before="120"/>
      <w:ind w:firstLine="851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451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1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36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Piotr Gajda</cp:lastModifiedBy>
  <cp:revision>2</cp:revision>
  <cp:lastPrinted>2022-04-26T07:27:00Z</cp:lastPrinted>
  <dcterms:created xsi:type="dcterms:W3CDTF">2023-05-26T07:01:00Z</dcterms:created>
  <dcterms:modified xsi:type="dcterms:W3CDTF">2023-05-26T07:01:00Z</dcterms:modified>
</cp:coreProperties>
</file>