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FE" w:rsidRPr="00604690" w:rsidRDefault="008428FE" w:rsidP="008428FE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lang w:eastAsia="pl-PL"/>
        </w:rPr>
      </w:pPr>
      <w:r w:rsidRPr="0038672E">
        <w:rPr>
          <w:rFonts w:eastAsia="Times New Roman" w:cstheme="minorHAnsi"/>
          <w:b/>
          <w:bCs/>
          <w:lang w:eastAsia="pl-PL"/>
        </w:rPr>
        <w:t>Obowiązek informacyjny</w:t>
      </w:r>
    </w:p>
    <w:p w:rsidR="008428FE" w:rsidRPr="0038672E" w:rsidRDefault="008428FE" w:rsidP="008428FE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lang w:eastAsia="pl-PL"/>
        </w:rPr>
      </w:pPr>
      <w:r w:rsidRPr="00604690">
        <w:rPr>
          <w:rFonts w:cstheme="minorHAnsi"/>
          <w:b/>
        </w:rPr>
        <w:t>wypłata dodatku dla niektórych podmiotów niebędących gospodarstwami domowymi</w:t>
      </w:r>
      <w:r w:rsidRPr="00604690">
        <w:rPr>
          <w:rFonts w:cstheme="minorHAnsi"/>
          <w:b/>
        </w:rPr>
        <w:br/>
        <w:t>z tytułu wykorzystywania niektórych źródeł ciepła</w:t>
      </w:r>
    </w:p>
    <w:p w:rsidR="008428FE" w:rsidRPr="0038672E" w:rsidRDefault="008428FE" w:rsidP="008428F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38672E">
        <w:rPr>
          <w:rFonts w:eastAsia="Times New Roman" w:cstheme="minorHAnsi"/>
          <w:lang w:eastAsia="pl-PL"/>
        </w:rPr>
        <w:t>Zgodnie z art. 13 ust. 1 i 2 Rozporządzenia Parlamentu Europejskiego i Rady (EU) 2016/679 z dnia 27 kwietnia 2016 r. w sprawie ochrony osób fizycznych w związku z przetwarzaniem danych osobowych i w sprawie swobodnego przepływu takich danych oraz uchylenia dyrektywy 95/46/WE (ogólne rozporządzenie o ochronie danych) (dalej RODO) informuje się, że:</w:t>
      </w:r>
    </w:p>
    <w:p w:rsidR="008428FE" w:rsidRPr="00604690" w:rsidRDefault="008428FE" w:rsidP="008428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38672E">
        <w:rPr>
          <w:rFonts w:eastAsia="Times New Roman" w:cstheme="minorHAnsi"/>
          <w:lang w:eastAsia="pl-PL"/>
        </w:rPr>
        <w:t xml:space="preserve">Administratorem Pani/Pana danych osobowych jest </w:t>
      </w:r>
      <w:r w:rsidRPr="00604690">
        <w:rPr>
          <w:rFonts w:eastAsia="Times New Roman" w:cstheme="minorHAnsi"/>
          <w:lang w:eastAsia="pl-PL"/>
        </w:rPr>
        <w:t>Prezydent Miasta Tomaszowa Mazowieckiego, 97-200 Tomaszów Mazowiecki, ul. POW 10/16.</w:t>
      </w:r>
    </w:p>
    <w:p w:rsidR="008428FE" w:rsidRPr="00604690" w:rsidRDefault="008428FE" w:rsidP="008428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04690">
        <w:rPr>
          <w:rFonts w:eastAsia="Times New Roman" w:cstheme="minorHAnsi"/>
          <w:lang w:eastAsia="pl-PL"/>
        </w:rPr>
        <w:t>Zgodność przetwarzania danych z przepisami prawa o ochronie danych osobowych monitoruje Inspektor Ochrony Danych, z którym można się kontaktować przez e-mail:  i</w:t>
      </w:r>
      <w:hyperlink r:id="rId5" w:history="1">
        <w:r w:rsidRPr="00604690">
          <w:rPr>
            <w:rStyle w:val="Hipercze"/>
            <w:rFonts w:eastAsia="Times New Roman" w:cstheme="minorHAnsi"/>
            <w:lang w:eastAsia="pl-PL"/>
          </w:rPr>
          <w:t>od@tomaszow-maz.pl</w:t>
        </w:r>
      </w:hyperlink>
      <w:r w:rsidRPr="00604690">
        <w:rPr>
          <w:rFonts w:eastAsia="Times New Roman" w:cstheme="minorHAnsi"/>
          <w:lang w:eastAsia="pl-PL"/>
        </w:rPr>
        <w:t xml:space="preserve"> lub telefonicznie: </w:t>
      </w:r>
      <w:r w:rsidRPr="00604690">
        <w:rPr>
          <w:rFonts w:cstheme="minorHAnsi"/>
        </w:rPr>
        <w:t>: 44 724 23 11 wew. 549.</w:t>
      </w:r>
    </w:p>
    <w:p w:rsidR="008428FE" w:rsidRPr="00604690" w:rsidRDefault="008428FE" w:rsidP="008428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38672E">
        <w:rPr>
          <w:rFonts w:eastAsia="Times New Roman" w:cstheme="minorHAnsi"/>
          <w:lang w:eastAsia="pl-PL"/>
        </w:rPr>
        <w:t>Pani/Pana dane będą przetwarzane w celu ustalenia prawa do dodatku dla niektórych podmiotów niebędących gospodarstwami domowymi z tytułu wykorzystywania niektórych źródeł ciepła na podstawie ustawy z dnia 15 września 2022 r. o szczególnych rozwiązaniach w zakresie niektórych źródeł ciepła w związku z sytuacją na rynku paliw</w:t>
      </w:r>
      <w:r w:rsidRPr="00604690">
        <w:rPr>
          <w:rFonts w:eastAsia="Times New Roman" w:cstheme="minorHAnsi"/>
          <w:lang w:eastAsia="pl-PL"/>
        </w:rPr>
        <w:t xml:space="preserve"> (Dz.U. 2022 poz. 1967) oraz ustawy z dnia 14 czerwca 1960 r. - Kodeks postępowania administracyjnego (Dz.U.2022 poz.</w:t>
      </w:r>
      <w:r>
        <w:rPr>
          <w:rFonts w:eastAsia="Times New Roman" w:cstheme="minorHAnsi"/>
          <w:lang w:eastAsia="pl-PL"/>
        </w:rPr>
        <w:t xml:space="preserve">2000 </w:t>
      </w:r>
      <w:proofErr w:type="spellStart"/>
      <w:r>
        <w:rPr>
          <w:rFonts w:eastAsia="Times New Roman" w:cstheme="minorHAnsi"/>
          <w:lang w:eastAsia="pl-PL"/>
        </w:rPr>
        <w:t>t.j</w:t>
      </w:r>
      <w:proofErr w:type="spellEnd"/>
      <w:r>
        <w:rPr>
          <w:rFonts w:eastAsia="Times New Roman" w:cstheme="minorHAnsi"/>
          <w:lang w:eastAsia="pl-PL"/>
        </w:rPr>
        <w:t>.</w:t>
      </w:r>
      <w:r w:rsidRPr="00604690">
        <w:rPr>
          <w:rFonts w:eastAsia="Times New Roman" w:cstheme="minorHAnsi"/>
          <w:lang w:eastAsia="pl-PL"/>
        </w:rPr>
        <w:t>).</w:t>
      </w:r>
    </w:p>
    <w:p w:rsidR="008428FE" w:rsidRPr="0038672E" w:rsidRDefault="008428FE" w:rsidP="008428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38672E">
        <w:rPr>
          <w:rFonts w:eastAsia="Times New Roman" w:cstheme="minorHAnsi"/>
          <w:lang w:eastAsia="pl-PL"/>
        </w:rPr>
        <w:t>Pani/Pana dane będą przetwarzane w celu wykonania zadania realizowanego w interesie publicznym oraz wypełnienia obowiązku prawnego ciążącego na Administratorze (art. 6 ust. 1 lit. c) i e) RODO). Podstawą przetwarzania danych jes</w:t>
      </w:r>
      <w:r w:rsidRPr="00604690">
        <w:rPr>
          <w:rFonts w:eastAsia="Times New Roman" w:cstheme="minorHAnsi"/>
          <w:lang w:eastAsia="pl-PL"/>
        </w:rPr>
        <w:t>t również wyrażona przez Panią/Pana</w:t>
      </w:r>
      <w:r w:rsidRPr="0038672E">
        <w:rPr>
          <w:rFonts w:eastAsia="Times New Roman" w:cstheme="minorHAnsi"/>
          <w:lang w:eastAsia="pl-PL"/>
        </w:rPr>
        <w:t xml:space="preserve"> zgoda na przetwarzanie danych innych niż wymaganych przepisami prawa dla ustalenia prawa (art. 6 ust. 1 lit. a) RODO).</w:t>
      </w:r>
    </w:p>
    <w:p w:rsidR="008428FE" w:rsidRPr="00604690" w:rsidRDefault="008428FE" w:rsidP="008428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38672E">
        <w:rPr>
          <w:rFonts w:eastAsia="Times New Roman" w:cstheme="minorHAnsi"/>
          <w:lang w:eastAsia="pl-PL"/>
        </w:rPr>
        <w:t>Dane po zrealizowaniu celu, dla którego zostały zebrane, będą przetwarzane do celów archiwalnych i przechowywane przez okres niezbędny do zrealizowania przepisów dotyczących archiwizowania danych obowiązujących u Administratora.</w:t>
      </w:r>
    </w:p>
    <w:p w:rsidR="008428FE" w:rsidRPr="00604690" w:rsidRDefault="008428FE" w:rsidP="008428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04690">
        <w:rPr>
          <w:rFonts w:eastAsia="Times New Roman" w:cstheme="minorHAnsi"/>
          <w:lang w:eastAsia="pl-PL"/>
        </w:rPr>
        <w:t xml:space="preserve">Podanie danych osobowych w zakresie wynikającym z ww. przepisów oraz rozporządzenia Ministra Klimatu i Środowiska z dnia 20 września 2022 r. w sprawie wzoru wniosku o wypłatę dodatku dla niektórych podmiotów niebędących gospodarstwami domowymi z tytułu wykorzystywania niektórych źródeł ciepła jest niezbędne do ustalenia prawa do dodatku. Podanie przez Panią/Pana innych danych jest dobrowolne (np. numeru telefonu, adresu </w:t>
      </w:r>
      <w:r>
        <w:rPr>
          <w:rFonts w:eastAsia="Times New Roman" w:cstheme="minorHAnsi"/>
          <w:lang w:eastAsia="pl-PL"/>
        </w:rPr>
        <w:br/>
      </w:r>
      <w:r w:rsidRPr="00604690">
        <w:rPr>
          <w:rFonts w:eastAsia="Times New Roman" w:cstheme="minorHAnsi"/>
          <w:lang w:eastAsia="pl-PL"/>
        </w:rPr>
        <w:t>e-mail).</w:t>
      </w:r>
    </w:p>
    <w:p w:rsidR="008428FE" w:rsidRPr="00604690" w:rsidRDefault="008428FE" w:rsidP="008428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38672E">
        <w:rPr>
          <w:rFonts w:eastAsia="Times New Roman" w:cstheme="minorHAnsi"/>
          <w:lang w:eastAsia="pl-PL"/>
        </w:rPr>
        <w:t xml:space="preserve">Pani/Pana zgoda na przetwarzanie danych osobowych (dotyczy danych podanych dobrowolnie) może zostać cofnięta w dowolnym momencie bez wpływu na zgodność </w:t>
      </w:r>
      <w:r w:rsidRPr="00604690">
        <w:rPr>
          <w:rFonts w:eastAsia="Times New Roman" w:cstheme="minorHAnsi"/>
          <w:lang w:eastAsia="pl-PL"/>
        </w:rPr>
        <w:br/>
      </w:r>
      <w:r w:rsidRPr="0038672E">
        <w:rPr>
          <w:rFonts w:eastAsia="Times New Roman" w:cstheme="minorHAnsi"/>
          <w:lang w:eastAsia="pl-PL"/>
        </w:rPr>
        <w:t>z prawem przetwarzania, którego dokonano na podstawie zgody przed jej cofnięciem.</w:t>
      </w:r>
    </w:p>
    <w:p w:rsidR="008428FE" w:rsidRPr="0038672E" w:rsidRDefault="008428FE" w:rsidP="008428FE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8672E">
        <w:rPr>
          <w:rFonts w:eastAsia="Times New Roman" w:cstheme="minorHAnsi"/>
          <w:lang w:eastAsia="pl-PL"/>
        </w:rPr>
        <w:t>Dostęp do Pani/Pana danych będą mieć:</w:t>
      </w:r>
    </w:p>
    <w:p w:rsidR="008428FE" w:rsidRPr="00604690" w:rsidRDefault="008428FE" w:rsidP="008428FE">
      <w:pPr>
        <w:pStyle w:val="Akapitzlist"/>
        <w:numPr>
          <w:ilvl w:val="0"/>
          <w:numId w:val="3"/>
        </w:numPr>
        <w:spacing w:after="0" w:line="240" w:lineRule="auto"/>
        <w:ind w:hanging="357"/>
        <w:jc w:val="both"/>
        <w:rPr>
          <w:rFonts w:eastAsia="Times New Roman" w:cstheme="minorHAnsi"/>
          <w:lang w:eastAsia="pl-PL"/>
        </w:rPr>
      </w:pPr>
      <w:r w:rsidRPr="00604690">
        <w:rPr>
          <w:rFonts w:eastAsia="Times New Roman" w:cstheme="minorHAnsi"/>
          <w:lang w:eastAsia="pl-PL"/>
        </w:rPr>
        <w:t>organy publiczne i inne podmioty uprawnione do dostępu do Pani/Pana danych osobowych na podstawie przepisów prawa.</w:t>
      </w:r>
    </w:p>
    <w:p w:rsidR="008428FE" w:rsidRPr="00604690" w:rsidRDefault="008428FE" w:rsidP="008428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04690">
        <w:rPr>
          <w:rFonts w:eastAsia="Times New Roman" w:cstheme="minorHAnsi"/>
          <w:lang w:eastAsia="pl-PL"/>
        </w:rPr>
        <w:t>Ma Pani/Pan prawo do:</w:t>
      </w:r>
    </w:p>
    <w:p w:rsidR="008428FE" w:rsidRPr="00604690" w:rsidRDefault="008428FE" w:rsidP="008428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04690">
        <w:rPr>
          <w:rFonts w:eastAsia="Times New Roman" w:cstheme="minorHAnsi"/>
          <w:lang w:eastAsia="pl-PL"/>
        </w:rPr>
        <w:t>dostępu do swoich danych osobowych;</w:t>
      </w:r>
    </w:p>
    <w:p w:rsidR="008428FE" w:rsidRPr="00604690" w:rsidRDefault="008428FE" w:rsidP="008428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04690">
        <w:rPr>
          <w:rFonts w:eastAsia="Times New Roman" w:cstheme="minorHAnsi"/>
          <w:lang w:eastAsia="pl-PL"/>
        </w:rPr>
        <w:t>żądania: sprostowania danych, które są nieprawidłowe;</w:t>
      </w:r>
    </w:p>
    <w:p w:rsidR="008428FE" w:rsidRPr="00604690" w:rsidRDefault="008428FE" w:rsidP="008428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04690">
        <w:rPr>
          <w:rFonts w:eastAsia="Times New Roman" w:cstheme="minorHAnsi"/>
          <w:lang w:eastAsia="pl-PL"/>
        </w:rPr>
        <w:t xml:space="preserve">usunięcia danych, poza sytuacją, gdy Pani/Pana dane, będą przetwarzane by zrealizować nałożony na Administratora obowiązek prawny, gdy: </w:t>
      </w:r>
    </w:p>
    <w:p w:rsidR="008428FE" w:rsidRPr="00604690" w:rsidRDefault="008428FE" w:rsidP="008428F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04690">
        <w:rPr>
          <w:rFonts w:eastAsia="Times New Roman" w:cstheme="minorHAnsi"/>
          <w:lang w:eastAsia="pl-PL"/>
        </w:rPr>
        <w:t>dane nie są już niezbędne do celów, dla których zostały zebrane,</w:t>
      </w:r>
    </w:p>
    <w:p w:rsidR="008428FE" w:rsidRPr="00604690" w:rsidRDefault="008428FE" w:rsidP="008428F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04690">
        <w:rPr>
          <w:rFonts w:eastAsia="Times New Roman" w:cstheme="minorHAnsi"/>
          <w:lang w:eastAsia="pl-PL"/>
        </w:rPr>
        <w:t xml:space="preserve">dane przetwarzane są niezgodnie z prawem; </w:t>
      </w:r>
    </w:p>
    <w:p w:rsidR="008428FE" w:rsidRPr="00604690" w:rsidRDefault="008428FE" w:rsidP="008428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04690">
        <w:rPr>
          <w:rFonts w:eastAsia="Times New Roman" w:cstheme="minorHAnsi"/>
          <w:lang w:eastAsia="pl-PL"/>
        </w:rPr>
        <w:t>żądania ograniczenia przetwarzania, gdy:</w:t>
      </w:r>
    </w:p>
    <w:p w:rsidR="008428FE" w:rsidRPr="00604690" w:rsidRDefault="008428FE" w:rsidP="008428F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04690">
        <w:rPr>
          <w:rFonts w:eastAsia="Times New Roman" w:cstheme="minorHAnsi"/>
          <w:lang w:eastAsia="pl-PL"/>
        </w:rPr>
        <w:t xml:space="preserve">Pani/Pan kwestionuje prawidłowość danych; </w:t>
      </w:r>
    </w:p>
    <w:p w:rsidR="008428FE" w:rsidRPr="00604690" w:rsidRDefault="008428FE" w:rsidP="008428F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04690">
        <w:rPr>
          <w:rFonts w:eastAsia="Times New Roman" w:cstheme="minorHAnsi"/>
          <w:lang w:eastAsia="pl-PL"/>
        </w:rPr>
        <w:t>gdy przetwarzanie jest niezgodne z prawem, a Pani/Pan sprzeciwia się usunięciu danych;</w:t>
      </w:r>
    </w:p>
    <w:p w:rsidR="008428FE" w:rsidRPr="00604690" w:rsidRDefault="008428FE" w:rsidP="008428F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04690">
        <w:rPr>
          <w:rFonts w:eastAsia="Times New Roman" w:cstheme="minorHAnsi"/>
          <w:lang w:eastAsia="pl-PL"/>
        </w:rPr>
        <w:t xml:space="preserve">gdy Administrator nie potrzebuje już danych osobowych do celów przetwarzania, </w:t>
      </w:r>
      <w:r>
        <w:rPr>
          <w:rFonts w:eastAsia="Times New Roman" w:cstheme="minorHAnsi"/>
          <w:lang w:eastAsia="pl-PL"/>
        </w:rPr>
        <w:br/>
      </w:r>
      <w:r w:rsidRPr="00604690">
        <w:rPr>
          <w:rFonts w:eastAsia="Times New Roman" w:cstheme="minorHAnsi"/>
          <w:lang w:eastAsia="pl-PL"/>
        </w:rPr>
        <w:t>ale są one potrzebne Pani/Panu do ustalenia, dochodzenia lub obrony roszczeń.</w:t>
      </w:r>
    </w:p>
    <w:p w:rsidR="008428FE" w:rsidRPr="00604690" w:rsidRDefault="008428FE" w:rsidP="008428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04690">
        <w:rPr>
          <w:rFonts w:eastAsia="Times New Roman" w:cstheme="minorHAnsi"/>
          <w:lang w:eastAsia="pl-PL"/>
        </w:rPr>
        <w:t xml:space="preserve">Ma Pani/Pan prawo wniesienia skargi do Prezesa Urzędu Ochrony Danych Osobowych </w:t>
      </w:r>
      <w:r>
        <w:rPr>
          <w:rFonts w:eastAsia="Times New Roman" w:cstheme="minorHAnsi"/>
          <w:lang w:eastAsia="pl-PL"/>
        </w:rPr>
        <w:br/>
      </w:r>
      <w:r w:rsidRPr="00604690">
        <w:rPr>
          <w:rFonts w:eastAsia="Times New Roman" w:cstheme="minorHAnsi"/>
          <w:lang w:eastAsia="pl-PL"/>
        </w:rPr>
        <w:t>ul. Stawki 2, 00-193 Warszawa, gdy uzna Pani/Pan, iż przetwarzanie danych osobowych narusza przepisy rozporządzenia lub krajowe przepisy o ochronie danych osobowych.</w:t>
      </w:r>
    </w:p>
    <w:p w:rsidR="006A3EB3" w:rsidRPr="008428FE" w:rsidRDefault="008428FE" w:rsidP="008428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04690">
        <w:rPr>
          <w:rFonts w:eastAsia="Times New Roman" w:cstheme="minorHAnsi"/>
          <w:lang w:eastAsia="pl-PL"/>
        </w:rPr>
        <w:t>Pani/Pana dane osobowe nie będą przetwarzane w sposób opierający się wyłącznie na zautomatyzowanym przetwarzaniu, w tym profilowaniu.</w:t>
      </w:r>
      <w:bookmarkStart w:id="0" w:name="_GoBack"/>
      <w:bookmarkEnd w:id="0"/>
    </w:p>
    <w:sectPr w:rsidR="006A3EB3" w:rsidRPr="008428FE" w:rsidSect="00386111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63F"/>
    <w:multiLevelType w:val="hybridMultilevel"/>
    <w:tmpl w:val="ABE4FD40"/>
    <w:lvl w:ilvl="0" w:tplc="ED601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4F51B5"/>
    <w:multiLevelType w:val="hybridMultilevel"/>
    <w:tmpl w:val="98EE52DE"/>
    <w:lvl w:ilvl="0" w:tplc="ED601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8F6324"/>
    <w:multiLevelType w:val="multilevel"/>
    <w:tmpl w:val="5C2C9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D10DE8"/>
    <w:multiLevelType w:val="hybridMultilevel"/>
    <w:tmpl w:val="81C49A2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0D90806"/>
    <w:multiLevelType w:val="hybridMultilevel"/>
    <w:tmpl w:val="E13C7926"/>
    <w:lvl w:ilvl="0" w:tplc="ED601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354341D"/>
    <w:multiLevelType w:val="hybridMultilevel"/>
    <w:tmpl w:val="EF12403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FE"/>
    <w:rsid w:val="003E20C8"/>
    <w:rsid w:val="0040425C"/>
    <w:rsid w:val="006A3EB3"/>
    <w:rsid w:val="0084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57A9"/>
  <w15:chartTrackingRefBased/>
  <w15:docId w15:val="{197BFB74-1530-45C3-8674-0F6C9177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28F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42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@tomaszow-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Gajda</dc:creator>
  <cp:keywords/>
  <dc:description/>
  <cp:lastModifiedBy>Piotr Gajda</cp:lastModifiedBy>
  <cp:revision>1</cp:revision>
  <dcterms:created xsi:type="dcterms:W3CDTF">2022-10-31T06:53:00Z</dcterms:created>
  <dcterms:modified xsi:type="dcterms:W3CDTF">2022-10-31T06:54:00Z</dcterms:modified>
</cp:coreProperties>
</file>