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D7E8" w14:textId="77777777" w:rsidR="00116553" w:rsidRPr="00A71886" w:rsidRDefault="00116553" w:rsidP="000E31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REGULAMIN</w:t>
      </w:r>
    </w:p>
    <w:p w14:paraId="2B57C689" w14:textId="10E8FD46" w:rsidR="00116553" w:rsidRPr="00A71886" w:rsidRDefault="008B4C08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39</w:t>
      </w:r>
      <w:r w:rsidR="00AD501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116553"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OGÓLNOPOLSKIEGO BIEGU</w:t>
      </w:r>
      <w:r w:rsidRPr="008B4C0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TOMASZOWSKIEGO</w:t>
      </w:r>
    </w:p>
    <w:p w14:paraId="75BDD3A4" w14:textId="3572B9FC" w:rsidR="00155FB3" w:rsidRPr="000E3149" w:rsidRDefault="00116553" w:rsidP="005312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im. Bronisława Malinowskiego</w:t>
      </w:r>
    </w:p>
    <w:p w14:paraId="0E6D2581" w14:textId="77777777" w:rsidR="00116553" w:rsidRPr="00CD08D7" w:rsidRDefault="00116553" w:rsidP="005312B6">
      <w:pPr>
        <w:pStyle w:val="Akapitzlist"/>
        <w:numPr>
          <w:ilvl w:val="0"/>
          <w:numId w:val="20"/>
        </w:numPr>
        <w:spacing w:before="240" w:after="120" w:line="240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CELE:</w:t>
      </w:r>
    </w:p>
    <w:p w14:paraId="0C448123" w14:textId="77777777" w:rsidR="00116553" w:rsidRPr="00116553" w:rsidRDefault="00116553" w:rsidP="009F648F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uczczenie pamięci wybitnego sportowca, reprezentanta Polski, uczestnika Igrzysk Olimpijskich w Monachium (1972), Montrealu (1976) i Moskwie (1980)</w:t>
      </w:r>
    </w:p>
    <w:p w14:paraId="3B1AC2D4" w14:textId="77777777" w:rsidR="00116553" w:rsidRPr="00116553" w:rsidRDefault="00116553" w:rsidP="0096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popularyzacja biegania jako powszechnie dostępnej formy rekreacji oraz zdrowego stylu życia wśród dzieci, młodzieży i dorosłych.</w:t>
      </w:r>
    </w:p>
    <w:p w14:paraId="0CB111D1" w14:textId="77777777" w:rsidR="00A71886" w:rsidRPr="00CD08D7" w:rsidRDefault="00116553" w:rsidP="00CD08D7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ORGANIZATOR:</w:t>
      </w:r>
    </w:p>
    <w:p w14:paraId="00052764" w14:textId="31861361" w:rsidR="00116553" w:rsidRPr="00AA6AE5" w:rsidRDefault="00116553" w:rsidP="00AA6A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E5">
        <w:rPr>
          <w:rFonts w:ascii="Times New Roman" w:eastAsia="Times New Roman" w:hAnsi="Times New Roman" w:cs="Times New Roman"/>
          <w:sz w:val="24"/>
          <w:szCs w:val="24"/>
        </w:rPr>
        <w:t>Stow</w:t>
      </w:r>
      <w:r w:rsidR="00CE65BB" w:rsidRPr="00AA6AE5">
        <w:rPr>
          <w:rFonts w:ascii="Times New Roman" w:eastAsia="Times New Roman" w:hAnsi="Times New Roman" w:cs="Times New Roman"/>
          <w:sz w:val="24"/>
          <w:szCs w:val="24"/>
        </w:rPr>
        <w:t>arzyszenie Abstynenckie „AZYL”,</w:t>
      </w:r>
      <w:r w:rsidR="00CE65BB" w:rsidRPr="009F64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6AE5">
        <w:rPr>
          <w:rFonts w:ascii="Times New Roman" w:eastAsia="Times New Roman" w:hAnsi="Times New Roman" w:cs="Times New Roman"/>
          <w:sz w:val="24"/>
          <w:szCs w:val="24"/>
        </w:rPr>
        <w:t xml:space="preserve">Urząd Miasta w Tomaszowie </w:t>
      </w:r>
      <w:r w:rsidR="00AA6AE5" w:rsidRPr="00116553">
        <w:rPr>
          <w:rFonts w:ascii="Times New Roman" w:eastAsia="Times New Roman" w:hAnsi="Times New Roman" w:cs="Times New Roman"/>
          <w:sz w:val="24"/>
          <w:szCs w:val="24"/>
        </w:rPr>
        <w:t>Mazowieckim</w:t>
      </w:r>
      <w:r w:rsidR="00AA6A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C4DE19" w14:textId="77777777" w:rsidR="00583C12" w:rsidRPr="00CD08D7" w:rsidRDefault="00116553" w:rsidP="00CD08D7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WSPÓŁORGANIZATORZY: </w:t>
      </w:r>
    </w:p>
    <w:p w14:paraId="77060ACC" w14:textId="77777777" w:rsidR="00D43C7E" w:rsidRDefault="00116553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Starostwo Powiatowe w Tomaszowie Mazowieckim,</w:t>
      </w:r>
      <w:r w:rsidR="00D43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BBC99" w14:textId="77777777" w:rsidR="00EB39C9" w:rsidRDefault="00D43C7E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OSP Białobrzegi</w:t>
      </w:r>
    </w:p>
    <w:p w14:paraId="17F202C6" w14:textId="634CC769" w:rsidR="00116553" w:rsidRDefault="00EB39C9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ZDiUM Tomaszów Mazowiecki</w:t>
      </w:r>
    </w:p>
    <w:p w14:paraId="6202DAE4" w14:textId="77777777" w:rsidR="00EB39C9" w:rsidRDefault="00EB39C9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Jednostka Strzelecka 1002 Tomaszów Mazowiecki</w:t>
      </w:r>
    </w:p>
    <w:p w14:paraId="6CE5AB4A" w14:textId="49937296" w:rsidR="007F148A" w:rsidRPr="00CD08D7" w:rsidRDefault="00116553" w:rsidP="00CD08D7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W MEDIACH</w:t>
      </w:r>
      <w:r w:rsidRPr="00CD08D7">
        <w:rPr>
          <w:rFonts w:ascii="Times New Roman" w:eastAsia="Times New Roman" w:hAnsi="Times New Roman" w:cs="Times New Roman"/>
          <w:sz w:val="24"/>
          <w:szCs w:val="24"/>
        </w:rPr>
        <w:t>: Media lokalne i regionalne.</w:t>
      </w:r>
    </w:p>
    <w:p w14:paraId="27F28FC0" w14:textId="77777777" w:rsidR="00BF075D" w:rsidRPr="00AC661C" w:rsidRDefault="00BF075D" w:rsidP="00BF075D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71179" w14:textId="77777777" w:rsidR="00116553" w:rsidRPr="00CD08D7" w:rsidRDefault="00116553" w:rsidP="00CD08D7">
      <w:pPr>
        <w:pStyle w:val="Akapitzlist"/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I MIEJSCE: </w:t>
      </w:r>
    </w:p>
    <w:p w14:paraId="0DC61744" w14:textId="2022B8B2" w:rsidR="00116553" w:rsidRDefault="00116553" w:rsidP="000E314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Bieg</w:t>
      </w:r>
      <w:r w:rsidR="008B4C08">
        <w:rPr>
          <w:rFonts w:ascii="Times New Roman" w:eastAsia="Times New Roman" w:hAnsi="Times New Roman" w:cs="Times New Roman"/>
          <w:sz w:val="24"/>
          <w:szCs w:val="24"/>
        </w:rPr>
        <w:t xml:space="preserve"> zostanie przeprowadzony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w dniu </w:t>
      </w:r>
      <w:r w:rsidR="008B4C08" w:rsidRPr="005649AA">
        <w:rPr>
          <w:rFonts w:ascii="Times New Roman" w:eastAsia="Times New Roman" w:hAnsi="Times New Roman" w:cs="Times New Roman"/>
          <w:sz w:val="24"/>
          <w:szCs w:val="24"/>
        </w:rPr>
        <w:t>6 września 2020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6FF" w:rsidRPr="005649AA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niedziela) ulicami miasta Tomaszowa Mazowieckiego</w:t>
      </w:r>
      <w:r w:rsidR="00BF0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74A0C" w14:textId="482F448C" w:rsidR="00EF169B" w:rsidRPr="00E90772" w:rsidRDefault="00EF169B" w:rsidP="000E314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EE8">
        <w:rPr>
          <w:rFonts w:ascii="Times New Roman" w:eastAsia="Times New Roman" w:hAnsi="Times New Roman" w:cs="Times New Roman"/>
          <w:sz w:val="24"/>
          <w:szCs w:val="24"/>
        </w:rPr>
        <w:t xml:space="preserve">Start i </w:t>
      </w:r>
      <w:r w:rsidR="004F671A" w:rsidRPr="00FA1EE8">
        <w:rPr>
          <w:rFonts w:ascii="Times New Roman" w:eastAsia="Times New Roman" w:hAnsi="Times New Roman" w:cs="Times New Roman"/>
          <w:sz w:val="24"/>
          <w:szCs w:val="24"/>
        </w:rPr>
        <w:t xml:space="preserve">meta </w:t>
      </w:r>
      <w:r w:rsidR="004F671A" w:rsidRPr="00E90772">
        <w:rPr>
          <w:rFonts w:ascii="Times New Roman" w:eastAsia="Times New Roman" w:hAnsi="Times New Roman" w:cs="Times New Roman"/>
          <w:sz w:val="24"/>
          <w:szCs w:val="24"/>
        </w:rPr>
        <w:t>– Plac Kościuszki w Tomaszowie Mazowieckim</w:t>
      </w:r>
      <w:r w:rsidR="00BF075D">
        <w:rPr>
          <w:rFonts w:ascii="Times New Roman" w:eastAsia="Times New Roman" w:hAnsi="Times New Roman" w:cs="Times New Roman"/>
          <w:sz w:val="24"/>
          <w:szCs w:val="24"/>
        </w:rPr>
        <w:t xml:space="preserve"> przez Groty Nagórzyckie</w:t>
      </w:r>
      <w:r w:rsidR="004F671A" w:rsidRPr="00E90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066A2" w14:textId="658FF93F" w:rsidR="00116553" w:rsidRPr="00116553" w:rsidRDefault="00116553" w:rsidP="000E314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>biegu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posiada </w:t>
      </w:r>
      <w:r w:rsidRPr="00FA1EE8">
        <w:rPr>
          <w:rFonts w:ascii="Times New Roman" w:eastAsia="Times New Roman" w:hAnsi="Times New Roman" w:cs="Times New Roman"/>
          <w:sz w:val="24"/>
          <w:szCs w:val="24"/>
        </w:rPr>
        <w:t>atest PZLA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E1824" w14:textId="08B126A3" w:rsidR="00116553" w:rsidRPr="005649AA" w:rsidRDefault="00116553" w:rsidP="00CD08D7">
      <w:pPr>
        <w:pStyle w:val="Akapitzlist"/>
        <w:numPr>
          <w:ilvl w:val="0"/>
          <w:numId w:val="20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00D4E7" w14:textId="382B5C83" w:rsidR="00116553" w:rsidRPr="005649AA" w:rsidRDefault="008B4C08" w:rsidP="000E3149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="00CE65BB" w:rsidRPr="005649AA">
        <w:rPr>
          <w:rFonts w:ascii="Times New Roman" w:eastAsia="Times New Roman" w:hAnsi="Times New Roman" w:cs="Times New Roman"/>
          <w:sz w:val="24"/>
          <w:szCs w:val="24"/>
        </w:rPr>
        <w:t>– 9</w:t>
      </w:r>
      <w:r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465FE2"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5F1C75" w:rsidRPr="005649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>Rejestracja zapisanych internetowo uczestników i</w:t>
      </w:r>
      <w:r w:rsidR="005F1C75" w:rsidRPr="005649AA">
        <w:rPr>
          <w:rFonts w:ascii="Times New Roman" w:eastAsia="Times New Roman" w:hAnsi="Times New Roman" w:cs="Times New Roman"/>
          <w:sz w:val="24"/>
          <w:szCs w:val="24"/>
        </w:rPr>
        <w:t xml:space="preserve"> wydawanie numerów w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2DD" w:rsidRPr="005649AA">
        <w:rPr>
          <w:rFonts w:ascii="Times New Roman" w:eastAsia="Times New Roman" w:hAnsi="Times New Roman" w:cs="Times New Roman"/>
          <w:sz w:val="24"/>
          <w:szCs w:val="24"/>
        </w:rPr>
        <w:t xml:space="preserve">biurze 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 xml:space="preserve">zawodów. </w:t>
      </w:r>
    </w:p>
    <w:p w14:paraId="7CF461C1" w14:textId="5D9ABD87" w:rsidR="00116553" w:rsidRPr="005649AA" w:rsidRDefault="00CE65BB" w:rsidP="000E3149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4C08"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</w:rPr>
        <w:t xml:space="preserve"> Otwarcie</w:t>
      </w:r>
    </w:p>
    <w:p w14:paraId="681B5FE6" w14:textId="05735573" w:rsidR="00116553" w:rsidRPr="005649AA" w:rsidRDefault="008B4C08" w:rsidP="000E3149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649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</w:rPr>
        <w:t xml:space="preserve"> – Bieg </w:t>
      </w:r>
      <w:r w:rsidRPr="005649AA">
        <w:rPr>
          <w:rFonts w:ascii="Times New Roman" w:eastAsia="Times New Roman" w:hAnsi="Times New Roman" w:cs="Times New Roman"/>
          <w:sz w:val="24"/>
          <w:szCs w:val="24"/>
        </w:rPr>
        <w:t>na dystansie 10 km.</w:t>
      </w:r>
    </w:p>
    <w:p w14:paraId="4A8A8DEA" w14:textId="45E13157" w:rsidR="007F148A" w:rsidRPr="005649AA" w:rsidRDefault="008B29DF" w:rsidP="000E3149">
      <w:pPr>
        <w:numPr>
          <w:ilvl w:val="0"/>
          <w:numId w:val="3"/>
        </w:numPr>
        <w:spacing w:after="0" w:line="240" w:lineRule="auto"/>
        <w:ind w:left="57" w:right="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sz w:val="24"/>
          <w:szCs w:val="24"/>
        </w:rPr>
        <w:t>Dekoracja</w:t>
      </w:r>
      <w:r w:rsidR="00EB39C9" w:rsidRPr="005649AA">
        <w:rPr>
          <w:rFonts w:ascii="Times New Roman" w:eastAsia="Times New Roman" w:hAnsi="Times New Roman" w:cs="Times New Roman"/>
          <w:sz w:val="24"/>
          <w:szCs w:val="24"/>
        </w:rPr>
        <w:t xml:space="preserve"> – po zakończeniu biegu</w:t>
      </w:r>
    </w:p>
    <w:p w14:paraId="40732E69" w14:textId="50C31288" w:rsidR="007F148A" w:rsidRPr="00116553" w:rsidRDefault="00116553" w:rsidP="005312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Na trasie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EB39C9">
        <w:rPr>
          <w:rFonts w:ascii="Times New Roman" w:eastAsia="Times New Roman" w:hAnsi="Times New Roman" w:cs="Times New Roman"/>
          <w:sz w:val="24"/>
          <w:szCs w:val="24"/>
        </w:rPr>
        <w:t>będzie rozmieszczony punkt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odświeżania </w:t>
      </w:r>
      <w:r w:rsidR="000D15D5">
        <w:rPr>
          <w:rFonts w:ascii="Times New Roman" w:eastAsia="Times New Roman" w:hAnsi="Times New Roman" w:cs="Times New Roman"/>
          <w:sz w:val="24"/>
          <w:szCs w:val="24"/>
        </w:rPr>
        <w:t>z wodą</w:t>
      </w:r>
      <w:r w:rsidR="00465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1895F" w14:textId="0A7195F9" w:rsidR="005312B6" w:rsidRDefault="00116553" w:rsidP="005312B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biegu zawodników obowiązuje limit czasu wynoszący 2 godziny. Zawodnicy, którzy nie dobiegną do mety w ciągu dwóch godzin od strzału startera, zobowiązani są do przerwania biegu </w:t>
      </w:r>
      <w:r w:rsidR="00FA1EE8">
        <w:rPr>
          <w:rFonts w:ascii="Times New Roman" w:eastAsia="Times New Roman" w:hAnsi="Times New Roman" w:cs="Times New Roman"/>
          <w:sz w:val="24"/>
          <w:szCs w:val="24"/>
        </w:rPr>
        <w:br/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i zejścia z trasy. Zawodnicy, którzy po upływie regulaminowego czasu pozostaną na trasie, ponoszą za to odpowiedzialność własną, stosowną do obowiązujących przepisów ruchu drogowego oraz Kodeksu Cywilnego.</w:t>
      </w:r>
    </w:p>
    <w:p w14:paraId="45D38DBD" w14:textId="0CB4162D" w:rsidR="00116553" w:rsidRPr="00CD08D7" w:rsidRDefault="00116553" w:rsidP="00CD08D7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UCZESTNICTWO:</w:t>
      </w:r>
    </w:p>
    <w:p w14:paraId="0ADF1368" w14:textId="0918CD35" w:rsidR="008A33DA" w:rsidRPr="00EB39C9" w:rsidRDefault="005312B6" w:rsidP="000E314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biegu</w:t>
      </w:r>
      <w:r w:rsidRPr="00EB39C9">
        <w:rPr>
          <w:rFonts w:ascii="Times New Roman" w:eastAsia="Times New Roman" w:hAnsi="Times New Roman" w:cs="Times New Roman"/>
          <w:sz w:val="24"/>
          <w:szCs w:val="24"/>
        </w:rPr>
        <w:t xml:space="preserve"> na dystansie 10km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3DA">
        <w:rPr>
          <w:rFonts w:ascii="Times New Roman" w:eastAsia="Times New Roman" w:hAnsi="Times New Roman" w:cs="Times New Roman"/>
          <w:sz w:val="24"/>
          <w:szCs w:val="24"/>
        </w:rPr>
        <w:t>tylko dla zawodników od 18 roku życia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567413" w14:textId="253F667A" w:rsidR="00116553" w:rsidRPr="00EB39C9" w:rsidRDefault="00116553" w:rsidP="000E314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C9">
        <w:rPr>
          <w:rFonts w:ascii="Times New Roman" w:eastAsia="Times New Roman" w:hAnsi="Times New Roman" w:cs="Times New Roman"/>
          <w:sz w:val="24"/>
          <w:szCs w:val="24"/>
        </w:rPr>
        <w:t>Każdy uczestn</w:t>
      </w:r>
      <w:r w:rsidR="008A33DA">
        <w:rPr>
          <w:rFonts w:ascii="Times New Roman" w:eastAsia="Times New Roman" w:hAnsi="Times New Roman" w:cs="Times New Roman"/>
          <w:sz w:val="24"/>
          <w:szCs w:val="24"/>
        </w:rPr>
        <w:t>ik musi posiadać ubiór sportowy oraz</w:t>
      </w:r>
      <w:r w:rsidRPr="00EB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3DA" w:rsidRPr="00EB39C9">
        <w:rPr>
          <w:rFonts w:ascii="Times New Roman" w:eastAsia="Times New Roman" w:hAnsi="Times New Roman" w:cs="Times New Roman"/>
          <w:sz w:val="24"/>
          <w:szCs w:val="24"/>
        </w:rPr>
        <w:t>przy pobieraniu numeru startowego</w:t>
      </w:r>
      <w:r w:rsidR="008A3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>podpisuje o</w:t>
      </w:r>
      <w:r w:rsidRPr="00EB39C9">
        <w:rPr>
          <w:rFonts w:ascii="Times New Roman" w:eastAsia="Times New Roman" w:hAnsi="Times New Roman" w:cs="Times New Roman"/>
          <w:sz w:val="24"/>
          <w:szCs w:val="24"/>
        </w:rPr>
        <w:t xml:space="preserve">świadczenie 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>uczestnika</w:t>
      </w:r>
      <w:r w:rsidRPr="00EB39C9">
        <w:rPr>
          <w:rFonts w:ascii="Times New Roman" w:eastAsia="Times New Roman" w:hAnsi="Times New Roman" w:cs="Times New Roman"/>
          <w:sz w:val="24"/>
          <w:szCs w:val="24"/>
        </w:rPr>
        <w:t xml:space="preserve"> stwierdzające zdolność do udziału w b</w:t>
      </w:r>
      <w:r w:rsidR="00AC661C">
        <w:rPr>
          <w:rFonts w:ascii="Times New Roman" w:eastAsia="Times New Roman" w:hAnsi="Times New Roman" w:cs="Times New Roman"/>
          <w:sz w:val="24"/>
          <w:szCs w:val="24"/>
        </w:rPr>
        <w:t>iegu na własną odpowiedzialność</w:t>
      </w:r>
      <w:r w:rsidR="008A33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FCFC7" w14:textId="3E84F596" w:rsidR="00116553" w:rsidRPr="00CD08D7" w:rsidRDefault="00116553" w:rsidP="00CD08D7">
      <w:pPr>
        <w:pStyle w:val="Akapitzlist"/>
        <w:numPr>
          <w:ilvl w:val="0"/>
          <w:numId w:val="2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ZGŁOSZENIA:</w:t>
      </w:r>
    </w:p>
    <w:p w14:paraId="5806A779" w14:textId="54F88BE3" w:rsidR="00C31074" w:rsidRPr="005649AA" w:rsidRDefault="00BD3909" w:rsidP="00BA26FF">
      <w:pPr>
        <w:numPr>
          <w:ilvl w:val="0"/>
          <w:numId w:val="4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124CD" w:rsidRPr="005649AA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116553" w:rsidRPr="005649AA">
        <w:rPr>
          <w:rFonts w:ascii="Times New Roman" w:eastAsia="Times New Roman" w:hAnsi="Times New Roman" w:cs="Times New Roman"/>
          <w:sz w:val="24"/>
          <w:szCs w:val="24"/>
        </w:rPr>
        <w:t xml:space="preserve">na dystansie 10 km przyjmowane będą drogą elektroniczną do dnia </w:t>
      </w:r>
      <w:r w:rsidR="005312B6" w:rsidRPr="005649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1074"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 </w:t>
      </w:r>
      <w:r w:rsidR="008A33DA"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>września</w:t>
      </w:r>
      <w:r w:rsidR="00C31074"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="00332AB1" w:rsidRPr="005649AA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8A33DA" w:rsidRPr="005649AA">
        <w:rPr>
          <w:rFonts w:ascii="Times New Roman" w:eastAsia="Times New Roman" w:hAnsi="Times New Roman" w:cs="Times New Roman"/>
          <w:sz w:val="24"/>
          <w:szCs w:val="24"/>
        </w:rPr>
        <w:t xml:space="preserve"> lub do wyczerpania </w:t>
      </w:r>
      <w:r w:rsidR="008A33DA" w:rsidRPr="005649AA">
        <w:rPr>
          <w:rFonts w:ascii="Times New Roman" w:eastAsia="Times New Roman" w:hAnsi="Times New Roman" w:cs="Times New Roman"/>
          <w:b/>
          <w:sz w:val="24"/>
          <w:szCs w:val="24"/>
        </w:rPr>
        <w:t>limitu 150 osób</w:t>
      </w:r>
      <w:r w:rsidR="00332AB1" w:rsidRPr="005649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661C" w:rsidRPr="005649AA">
        <w:rPr>
          <w:rFonts w:ascii="Times New Roman" w:eastAsia="Times New Roman" w:hAnsi="Times New Roman" w:cs="Times New Roman"/>
          <w:sz w:val="24"/>
          <w:szCs w:val="24"/>
        </w:rPr>
        <w:t xml:space="preserve"> Po wyczerpaniu limitu strona </w:t>
      </w:r>
      <w:r w:rsidR="00BA26FF" w:rsidRPr="005649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661C" w:rsidRPr="005649AA">
        <w:rPr>
          <w:rFonts w:ascii="Times New Roman" w:eastAsia="Times New Roman" w:hAnsi="Times New Roman" w:cs="Times New Roman"/>
          <w:sz w:val="24"/>
          <w:szCs w:val="24"/>
        </w:rPr>
        <w:t>z zapisami zostanie zamknięta.</w:t>
      </w:r>
      <w:r w:rsidR="008A33DA" w:rsidRPr="00564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861BE" w14:textId="5D60EDC7" w:rsidR="00C31074" w:rsidRPr="00C31074" w:rsidRDefault="005312B6" w:rsidP="000E3149">
      <w:pPr>
        <w:numPr>
          <w:ilvl w:val="0"/>
          <w:numId w:val="4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074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 xml:space="preserve">do Biegu </w:t>
      </w:r>
      <w:r w:rsidR="00C31074" w:rsidRPr="00C31074">
        <w:rPr>
          <w:rFonts w:ascii="Times New Roman" w:eastAsia="Times New Roman" w:hAnsi="Times New Roman" w:cs="Times New Roman"/>
          <w:sz w:val="24"/>
          <w:szCs w:val="24"/>
        </w:rPr>
        <w:t xml:space="preserve">nie będą </w:t>
      </w:r>
      <w:r w:rsidR="00116553" w:rsidRPr="00C31074">
        <w:rPr>
          <w:rFonts w:ascii="Times New Roman" w:eastAsia="Times New Roman" w:hAnsi="Times New Roman" w:cs="Times New Roman"/>
          <w:sz w:val="24"/>
          <w:szCs w:val="24"/>
        </w:rPr>
        <w:t xml:space="preserve">przyjmowane </w:t>
      </w:r>
      <w:r w:rsidR="00465FE2" w:rsidRPr="00C31074">
        <w:rPr>
          <w:rFonts w:ascii="Times New Roman" w:eastAsia="Times New Roman" w:hAnsi="Times New Roman" w:cs="Times New Roman"/>
          <w:sz w:val="24"/>
          <w:szCs w:val="24"/>
        </w:rPr>
        <w:t xml:space="preserve">w dniu imprezy </w:t>
      </w:r>
      <w:r w:rsidR="00C31074">
        <w:rPr>
          <w:rFonts w:ascii="Times New Roman" w:eastAsia="Times New Roman" w:hAnsi="Times New Roman" w:cs="Times New Roman"/>
          <w:sz w:val="24"/>
          <w:szCs w:val="24"/>
        </w:rPr>
        <w:t>z powodu pandemii.</w:t>
      </w:r>
    </w:p>
    <w:p w14:paraId="159AD480" w14:textId="5C6870FE" w:rsidR="00116553" w:rsidRPr="00C31074" w:rsidRDefault="00116553" w:rsidP="000E3149">
      <w:pPr>
        <w:numPr>
          <w:ilvl w:val="0"/>
          <w:numId w:val="4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A1EE8">
        <w:rPr>
          <w:rFonts w:ascii="Times New Roman" w:eastAsia="Times New Roman" w:hAnsi="Times New Roman" w:cs="Times New Roman"/>
          <w:b/>
          <w:bCs/>
          <w:sz w:val="24"/>
          <w:szCs w:val="24"/>
        </w:rPr>
        <w:t>UWAGA!</w:t>
      </w:r>
      <w:r w:rsidRPr="00C31074">
        <w:rPr>
          <w:rFonts w:ascii="Times New Roman" w:eastAsia="Times New Roman" w:hAnsi="Times New Roman" w:cs="Times New Roman"/>
          <w:sz w:val="24"/>
          <w:szCs w:val="24"/>
        </w:rPr>
        <w:t xml:space="preserve"> Wszyscy uczestnicy biegu muszą zgłosić się do </w:t>
      </w:r>
      <w:r w:rsidR="005649AA">
        <w:rPr>
          <w:rFonts w:ascii="Times New Roman" w:eastAsia="Times New Roman" w:hAnsi="Times New Roman" w:cs="Times New Roman"/>
          <w:sz w:val="24"/>
          <w:szCs w:val="24"/>
        </w:rPr>
        <w:t>biura zawodów</w:t>
      </w:r>
      <w:r w:rsidRPr="00C31074">
        <w:rPr>
          <w:rFonts w:ascii="Times New Roman" w:eastAsia="Times New Roman" w:hAnsi="Times New Roman" w:cs="Times New Roman"/>
          <w:sz w:val="24"/>
          <w:szCs w:val="24"/>
        </w:rPr>
        <w:t xml:space="preserve"> w celu weryfikacji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1074">
        <w:rPr>
          <w:rFonts w:ascii="Times New Roman" w:eastAsia="Times New Roman" w:hAnsi="Times New Roman" w:cs="Times New Roman"/>
          <w:sz w:val="24"/>
          <w:szCs w:val="24"/>
        </w:rPr>
        <w:t xml:space="preserve"> i pobrania numeru startowego. Zawodnik podczas weryfikacji powinien posiadać dowód tożsamości</w:t>
      </w:r>
      <w:r w:rsidR="00AC661C">
        <w:rPr>
          <w:rFonts w:ascii="Times New Roman" w:eastAsia="Times New Roman" w:hAnsi="Times New Roman" w:cs="Times New Roman"/>
          <w:sz w:val="24"/>
          <w:szCs w:val="24"/>
        </w:rPr>
        <w:t>, własną maseczkę ochronną i zachować bezpieczną odległość od innego uczestnika</w:t>
      </w:r>
      <w:r w:rsidRPr="00C31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6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25A59270" w14:textId="77777777" w:rsidR="00470137" w:rsidRDefault="0011655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  <w:r w:rsidRPr="00116553">
        <w:rPr>
          <w:rFonts w:eastAsia="Times New Roman" w:cs="Times New Roman"/>
        </w:rPr>
        <w:t>We wszystkich sprawach dotyczących imprezy prosimy kontaktować się z biurem głównego organizatora, które mieści się w Tomaszowie Mazowieckim</w:t>
      </w:r>
      <w:r>
        <w:rPr>
          <w:rFonts w:eastAsia="Times New Roman" w:cs="Times New Roman"/>
        </w:rPr>
        <w:t>:</w:t>
      </w:r>
      <w:r w:rsidRPr="00116553">
        <w:rPr>
          <w:rFonts w:eastAsia="Times New Roman" w:cs="Times New Roman"/>
        </w:rPr>
        <w:t xml:space="preserve"> </w:t>
      </w:r>
    </w:p>
    <w:p w14:paraId="5BEF9B24" w14:textId="77777777" w:rsidR="00470137" w:rsidRPr="00F34DF0" w:rsidRDefault="00470137" w:rsidP="000E3149">
      <w:pPr>
        <w:pStyle w:val="Standard"/>
        <w:tabs>
          <w:tab w:val="left" w:pos="6649"/>
        </w:tabs>
        <w:jc w:val="center"/>
        <w:rPr>
          <w:rFonts w:asciiTheme="minorHAnsi" w:hAnsiTheme="minorHAnsi" w:cstheme="minorHAnsi"/>
          <w:sz w:val="22"/>
        </w:rPr>
      </w:pPr>
      <w:r w:rsidRPr="00F34DF0">
        <w:rPr>
          <w:rFonts w:asciiTheme="minorHAnsi" w:hAnsiTheme="minorHAnsi" w:cstheme="minorHAnsi"/>
          <w:b/>
          <w:sz w:val="28"/>
          <w:szCs w:val="30"/>
        </w:rPr>
        <w:t>Stowarzyszenie Abstynenckie „Azyl”</w:t>
      </w:r>
    </w:p>
    <w:p w14:paraId="121FA6B9" w14:textId="77777777" w:rsidR="00470137" w:rsidRPr="00F34DF0" w:rsidRDefault="00470137" w:rsidP="000E3149">
      <w:pPr>
        <w:pStyle w:val="Standard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>97-200 Tomaszów Mazowiecki</w:t>
      </w:r>
    </w:p>
    <w:p w14:paraId="634BB73C" w14:textId="77777777" w:rsidR="00470137" w:rsidRPr="00F34DF0" w:rsidRDefault="00470137" w:rsidP="000E3149">
      <w:pPr>
        <w:pStyle w:val="Standard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 xml:space="preserve">ul. </w:t>
      </w:r>
      <w:r w:rsidR="00BD3909">
        <w:rPr>
          <w:rFonts w:asciiTheme="minorHAnsi" w:hAnsiTheme="minorHAnsi" w:cstheme="minorHAnsi"/>
          <w:i/>
          <w:iCs/>
          <w:szCs w:val="20"/>
        </w:rPr>
        <w:t>Niska 81</w:t>
      </w:r>
    </w:p>
    <w:p w14:paraId="6AC16331" w14:textId="77777777" w:rsidR="00470137" w:rsidRPr="000D15D5" w:rsidRDefault="00476A0B" w:rsidP="000E3149">
      <w:pPr>
        <w:pStyle w:val="Standard"/>
        <w:jc w:val="center"/>
        <w:rPr>
          <w:rFonts w:asciiTheme="minorHAnsi" w:hAnsiTheme="minorHAnsi" w:cstheme="minorHAnsi"/>
          <w:b/>
          <w:i/>
          <w:iCs/>
          <w:szCs w:val="20"/>
          <w:lang w:val="en-US"/>
        </w:rPr>
      </w:pPr>
      <w:r w:rsidRPr="000D15D5">
        <w:rPr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tel. </w:t>
      </w:r>
      <w:r w:rsidR="00BD3909" w:rsidRPr="000D15D5">
        <w:rPr>
          <w:rFonts w:asciiTheme="minorHAnsi" w:hAnsiTheme="minorHAnsi" w:cstheme="minorHAnsi"/>
          <w:b/>
          <w:i/>
          <w:iCs/>
          <w:szCs w:val="20"/>
          <w:u w:val="single"/>
          <w:lang w:val="en-US"/>
        </w:rPr>
        <w:t>512 993 041</w:t>
      </w:r>
    </w:p>
    <w:p w14:paraId="18074C4F" w14:textId="77777777" w:rsidR="003E44EB" w:rsidRPr="000D15D5" w:rsidRDefault="002C0BC5" w:rsidP="005312B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D15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r w:rsidRPr="000D15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azyltomaszow@poczta.onet.pl</w:t>
      </w:r>
    </w:p>
    <w:p w14:paraId="6B072FB0" w14:textId="3B5E68C3" w:rsidR="00F34DF0" w:rsidRPr="00CD08D7" w:rsidRDefault="00116553" w:rsidP="00CD08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WPISOWE</w:t>
      </w:r>
      <w:r w:rsidRPr="00CD08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70DBC2" w14:textId="12D68CCD" w:rsidR="00AC661C" w:rsidRPr="00FA1EE8" w:rsidRDefault="00C31074" w:rsidP="005312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>W tym roku nie pobieramy wpisowego</w:t>
      </w:r>
      <w:r w:rsidR="007F148A" w:rsidRPr="00564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udział w zawodach jest bezpłatny.</w:t>
      </w:r>
    </w:p>
    <w:p w14:paraId="349DA7E8" w14:textId="49C1D640" w:rsidR="00BA26FF" w:rsidRPr="00CD08D7" w:rsidRDefault="00BA26FF" w:rsidP="005312B6">
      <w:pPr>
        <w:pStyle w:val="Akapitzlist"/>
        <w:numPr>
          <w:ilvl w:val="0"/>
          <w:numId w:val="20"/>
        </w:numPr>
        <w:spacing w:before="120" w:after="120" w:line="240" w:lineRule="auto"/>
        <w:ind w:left="1071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NAGRODY I WYRÓŻNIENIA:</w:t>
      </w:r>
    </w:p>
    <w:p w14:paraId="1F3F41A1" w14:textId="77777777" w:rsidR="00BA26FF" w:rsidRPr="009F648F" w:rsidRDefault="00BA26FF" w:rsidP="00BA26FF">
      <w:pPr>
        <w:numPr>
          <w:ilvl w:val="0"/>
          <w:numId w:val="9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Wszyscy uczestnicy, którzy ukończą bieg otrzymają pamiątkowe medale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będą mieć możliwość wydrukowania dyplomu.</w:t>
      </w:r>
    </w:p>
    <w:p w14:paraId="58C588DD" w14:textId="77777777" w:rsidR="00BA26FF" w:rsidRDefault="00BA26FF" w:rsidP="00BA26FF">
      <w:pPr>
        <w:numPr>
          <w:ilvl w:val="0"/>
          <w:numId w:val="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Tylko zwycięzcy w klasyfikacji generalnej (open)</w:t>
      </w:r>
      <w:r w:rsidRPr="00290407">
        <w:rPr>
          <w:rFonts w:ascii="Times New Roman" w:eastAsia="Times New Roman" w:hAnsi="Times New Roman" w:cs="Times New Roman"/>
          <w:sz w:val="24"/>
          <w:szCs w:val="24"/>
        </w:rPr>
        <w:t xml:space="preserve"> otrzymają </w:t>
      </w:r>
      <w:r>
        <w:rPr>
          <w:rFonts w:ascii="Times New Roman" w:eastAsia="Times New Roman" w:hAnsi="Times New Roman" w:cs="Times New Roman"/>
          <w:sz w:val="24"/>
          <w:szCs w:val="24"/>
        </w:rPr>
        <w:t>puchary i b</w:t>
      </w:r>
      <w:r w:rsidRPr="00290407">
        <w:rPr>
          <w:rFonts w:ascii="Times New Roman" w:eastAsia="Times New Roman" w:hAnsi="Times New Roman" w:cs="Times New Roman"/>
          <w:sz w:val="24"/>
          <w:szCs w:val="24"/>
        </w:rPr>
        <w:t>ony upominkowe:</w:t>
      </w:r>
    </w:p>
    <w:p w14:paraId="2D207C26" w14:textId="77777777" w:rsidR="00BA26FF" w:rsidRDefault="00BA26FF" w:rsidP="00BA26F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>w klasyfikacji generalnej mężczyzn: I, II, III miejsce</w:t>
      </w:r>
    </w:p>
    <w:p w14:paraId="4BE46087" w14:textId="1917EB34" w:rsidR="00BF075D" w:rsidRPr="005312B6" w:rsidRDefault="00BA26FF" w:rsidP="005312B6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>w klasyfikacji generalnej kobiet: I, II, III miejsce</w:t>
      </w:r>
    </w:p>
    <w:p w14:paraId="16804E70" w14:textId="0ADFBF3D" w:rsidR="00AC661C" w:rsidRPr="00CD08D7" w:rsidRDefault="00AC661C" w:rsidP="00CD08D7">
      <w:pPr>
        <w:pStyle w:val="Akapitzlist"/>
        <w:numPr>
          <w:ilvl w:val="0"/>
          <w:numId w:val="20"/>
        </w:numPr>
        <w:tabs>
          <w:tab w:val="left" w:pos="326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KLASYFIKACJA: </w:t>
      </w: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0DF82CA9" w14:textId="602A71BE" w:rsidR="00AC661C" w:rsidRPr="00116553" w:rsidRDefault="00AC661C" w:rsidP="000E314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E2A9C">
        <w:rPr>
          <w:rFonts w:ascii="Times New Roman" w:eastAsia="Times New Roman" w:hAnsi="Times New Roman" w:cs="Times New Roman"/>
          <w:b/>
          <w:sz w:val="24"/>
          <w:szCs w:val="24"/>
        </w:rPr>
        <w:t xml:space="preserve">Biegu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prowadzona będzie klasyfikacja generalna </w:t>
      </w:r>
      <w:r>
        <w:rPr>
          <w:rFonts w:ascii="Times New Roman" w:eastAsia="Times New Roman" w:hAnsi="Times New Roman" w:cs="Times New Roman"/>
          <w:sz w:val="24"/>
          <w:szCs w:val="24"/>
        </w:rPr>
        <w:t>mężczyzn i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kobiet oraz klasyfikacja</w:t>
      </w:r>
      <w:r w:rsidR="00CD08D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w następujących kategoriach wiekowych:</w:t>
      </w:r>
    </w:p>
    <w:p w14:paraId="417AF8B9" w14:textId="77777777" w:rsidR="00CD08D7" w:rsidRDefault="00AC661C" w:rsidP="00CD08D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sz w:val="24"/>
          <w:szCs w:val="24"/>
        </w:rPr>
        <w:t xml:space="preserve">kobiety i mężczyźni 18-29 lat   </w:t>
      </w:r>
    </w:p>
    <w:p w14:paraId="38E6C027" w14:textId="77777777" w:rsidR="00CD08D7" w:rsidRDefault="00AC661C" w:rsidP="00CD08D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sz w:val="24"/>
          <w:szCs w:val="24"/>
        </w:rPr>
        <w:t xml:space="preserve">kobiety i mężczyźni 30-39 lat    </w:t>
      </w:r>
    </w:p>
    <w:p w14:paraId="0771415E" w14:textId="77777777" w:rsidR="00CD08D7" w:rsidRDefault="00AC661C" w:rsidP="00CD08D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sz w:val="24"/>
          <w:szCs w:val="24"/>
        </w:rPr>
        <w:t xml:space="preserve">kobiety i mężczyźni 40-49 lat    </w:t>
      </w:r>
    </w:p>
    <w:p w14:paraId="44EF9125" w14:textId="77777777" w:rsidR="00CD08D7" w:rsidRDefault="00AC661C" w:rsidP="00CD08D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sz w:val="24"/>
          <w:szCs w:val="24"/>
        </w:rPr>
        <w:t xml:space="preserve">kobiety i mężczyźni 50-59 lat    </w:t>
      </w:r>
    </w:p>
    <w:p w14:paraId="3367652A" w14:textId="35A020AB" w:rsidR="00CD08D7" w:rsidRDefault="00AC661C" w:rsidP="00CD08D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sz w:val="24"/>
          <w:szCs w:val="24"/>
        </w:rPr>
        <w:t>kobiety i mężczyźni 60 lat i powyżej</w:t>
      </w:r>
    </w:p>
    <w:p w14:paraId="066FB510" w14:textId="77777777" w:rsidR="00CD08D7" w:rsidRPr="00CD08D7" w:rsidRDefault="00CD08D7" w:rsidP="00CD08D7">
      <w:pPr>
        <w:pStyle w:val="Akapitzlist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7C05C" w14:textId="20A0B9C7" w:rsidR="00116553" w:rsidRPr="00CD08D7" w:rsidRDefault="00116553" w:rsidP="00CD08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ZASADY FINANSOWANIA:</w:t>
      </w:r>
    </w:p>
    <w:p w14:paraId="01DB801D" w14:textId="09C73A44" w:rsidR="00116553" w:rsidRPr="00116553" w:rsidRDefault="00116553" w:rsidP="00AA6AE5">
      <w:pPr>
        <w:numPr>
          <w:ilvl w:val="0"/>
          <w:numId w:val="1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Koszty imprezy pokrywają Organizatorzy.</w:t>
      </w:r>
    </w:p>
    <w:p w14:paraId="5CCE8138" w14:textId="77777777" w:rsidR="00134F96" w:rsidRPr="005F1C75" w:rsidRDefault="00116553" w:rsidP="00965D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Uczestnicy biegu przybywają na własny koszt lub jednostek delegujących.</w:t>
      </w:r>
    </w:p>
    <w:p w14:paraId="79403362" w14:textId="255306A4" w:rsidR="00116553" w:rsidRPr="00CD08D7" w:rsidRDefault="00116553" w:rsidP="00CD08D7">
      <w:pPr>
        <w:pStyle w:val="Akapitzlist"/>
        <w:numPr>
          <w:ilvl w:val="0"/>
          <w:numId w:val="2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POMIAR CZASU:</w:t>
      </w:r>
    </w:p>
    <w:p w14:paraId="2F0038FA" w14:textId="15ADEB2A" w:rsidR="00116553" w:rsidRPr="00116553" w:rsidRDefault="00116553" w:rsidP="00AA6AE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biegu pomiar czasu będzie dokonywany elektronicznie</w:t>
      </w:r>
      <w:r w:rsidR="00BF075D">
        <w:rPr>
          <w:rFonts w:ascii="Times New Roman" w:eastAsia="Times New Roman" w:hAnsi="Times New Roman" w:cs="Times New Roman"/>
          <w:sz w:val="24"/>
          <w:szCs w:val="24"/>
        </w:rPr>
        <w:t xml:space="preserve"> przez firmę 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>DOMTEL – SPORT</w:t>
      </w:r>
    </w:p>
    <w:p w14:paraId="3696AAC2" w14:textId="2775B479" w:rsidR="00116553" w:rsidRPr="00CD08D7" w:rsidRDefault="00116553" w:rsidP="00CD08D7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D7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KOŃCOWE:</w:t>
      </w:r>
    </w:p>
    <w:p w14:paraId="7728C14B" w14:textId="77777777" w:rsidR="00BF2BA1" w:rsidRDefault="007F148A" w:rsidP="00AA6AE5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Bieg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odbywa się przy ograniczonym ruchu ulicznym</w:t>
      </w:r>
      <w:r w:rsidR="00940755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>bez osób towarzyszących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21A972" w14:textId="09981985" w:rsidR="00116553" w:rsidRDefault="00AA6AE5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Uczestnik zobowiązany jest do przestrzegania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 xml:space="preserve"> obostrzeń związanych ze stanem epidemicznym </w:t>
      </w:r>
      <w:r w:rsidR="00CD08D7">
        <w:rPr>
          <w:rFonts w:ascii="Times New Roman" w:eastAsia="Times New Roman" w:hAnsi="Times New Roman" w:cs="Times New Roman"/>
          <w:sz w:val="24"/>
          <w:szCs w:val="24"/>
        </w:rPr>
        <w:t>spowodowaną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 xml:space="preserve"> sytua</w:t>
      </w:r>
      <w:r w:rsidR="00CD08D7">
        <w:rPr>
          <w:rFonts w:ascii="Times New Roman" w:eastAsia="Times New Roman" w:hAnsi="Times New Roman" w:cs="Times New Roman"/>
          <w:sz w:val="24"/>
          <w:szCs w:val="24"/>
        </w:rPr>
        <w:t>cją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 xml:space="preserve"> związaną z rozprzestrzenieniem koronawirusa SARS – COV 2. Uczestnik biegu jest zobowiązany </w:t>
      </w:r>
      <w:r w:rsidR="000E3149">
        <w:rPr>
          <w:rFonts w:ascii="Times New Roman" w:eastAsia="Times New Roman" w:hAnsi="Times New Roman" w:cs="Times New Roman"/>
          <w:sz w:val="24"/>
          <w:szCs w:val="24"/>
        </w:rPr>
        <w:t>do noszenia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 xml:space="preserve"> własnej maseczki ochr</w:t>
      </w:r>
      <w:r w:rsidR="000E3149">
        <w:rPr>
          <w:rFonts w:ascii="Times New Roman" w:eastAsia="Times New Roman" w:hAnsi="Times New Roman" w:cs="Times New Roman"/>
          <w:sz w:val="24"/>
          <w:szCs w:val="24"/>
        </w:rPr>
        <w:t xml:space="preserve">onnej </w:t>
      </w:r>
      <w:r w:rsidR="00CD08D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E3149">
        <w:rPr>
          <w:rFonts w:ascii="Times New Roman" w:eastAsia="Times New Roman" w:hAnsi="Times New Roman" w:cs="Times New Roman"/>
          <w:sz w:val="24"/>
          <w:szCs w:val="24"/>
        </w:rPr>
        <w:t>i zachowania bezpiecznej odległości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 xml:space="preserve"> pomiędzy  uczestnikami w trakcie rejestracji </w:t>
      </w:r>
      <w:r w:rsidR="00CD08D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F2BA1">
        <w:rPr>
          <w:rFonts w:ascii="Times New Roman" w:eastAsia="Times New Roman" w:hAnsi="Times New Roman" w:cs="Times New Roman"/>
          <w:sz w:val="24"/>
          <w:szCs w:val="24"/>
        </w:rPr>
        <w:t>i dekoracji uczestników.</w:t>
      </w:r>
    </w:p>
    <w:p w14:paraId="1E8CD8F4" w14:textId="2AEFB813" w:rsidR="00AA6AE5" w:rsidRDefault="00AA6AE5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nie ponosi odpowiedzialności za ewentualne zarażeniem się koronawirusem SARS – COV- 2</w:t>
      </w:r>
    </w:p>
    <w:p w14:paraId="1F6E5382" w14:textId="1DF6591C" w:rsidR="002C0BC5" w:rsidRPr="00116553" w:rsidRDefault="002C0BC5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="009E2A9C" w:rsidRPr="009E2A9C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BA26FF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607542">
        <w:rPr>
          <w:rFonts w:ascii="Times New Roman" w:eastAsia="Times New Roman" w:hAnsi="Times New Roman" w:cs="Times New Roman"/>
          <w:sz w:val="24"/>
          <w:szCs w:val="24"/>
        </w:rPr>
        <w:t>dołączona do regulaminu</w:t>
      </w:r>
      <w:r w:rsidR="00146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B648C" w14:textId="5F0D4972" w:rsidR="000E3149" w:rsidRPr="000E3149" w:rsidRDefault="000E3149" w:rsidP="000E31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Stowarzyszenie Abstynenckie „Azyl”. </w:t>
      </w:r>
      <w:r w:rsidR="005F1C75" w:rsidRPr="000E3149">
        <w:rPr>
          <w:rFonts w:ascii="Times New Roman" w:eastAsia="Times New Roman" w:hAnsi="Times New Roman" w:cs="Times New Roman"/>
          <w:sz w:val="24"/>
          <w:szCs w:val="24"/>
        </w:rPr>
        <w:t>Uczestnicy wyrażają zgodę na wykorzystanie wizerunku i przetwarzanie danych osobowych</w:t>
      </w:r>
      <w:r w:rsidR="00DA2B73" w:rsidRPr="000E3149">
        <w:rPr>
          <w:rFonts w:ascii="Times New Roman" w:eastAsia="Times New Roman" w:hAnsi="Times New Roman" w:cs="Times New Roman"/>
          <w:sz w:val="24"/>
          <w:szCs w:val="24"/>
        </w:rPr>
        <w:t xml:space="preserve"> w ramach w</w:t>
      </w:r>
      <w:r w:rsidR="00940755" w:rsidRPr="000E3149">
        <w:rPr>
          <w:rFonts w:ascii="Times New Roman" w:eastAsia="Times New Roman" w:hAnsi="Times New Roman" w:cs="Times New Roman"/>
          <w:sz w:val="24"/>
          <w:szCs w:val="24"/>
        </w:rPr>
        <w:t>ykonywanego zadana pod nazwą: 39</w:t>
      </w:r>
      <w:r w:rsidR="00DA2B73" w:rsidRPr="000E3149">
        <w:rPr>
          <w:rFonts w:ascii="Times New Roman" w:eastAsia="Times New Roman" w:hAnsi="Times New Roman" w:cs="Times New Roman"/>
          <w:sz w:val="24"/>
          <w:szCs w:val="24"/>
        </w:rPr>
        <w:t xml:space="preserve">. Bieg im. Bronisława </w:t>
      </w:r>
      <w:r w:rsidR="00607542" w:rsidRPr="000E3149">
        <w:rPr>
          <w:rFonts w:ascii="Times New Roman" w:eastAsia="Times New Roman" w:hAnsi="Times New Roman" w:cs="Times New Roman"/>
          <w:sz w:val="24"/>
          <w:szCs w:val="24"/>
        </w:rPr>
        <w:t>Malinowskiego</w:t>
      </w:r>
      <w:r w:rsidR="00DA2B73" w:rsidRPr="000E3149">
        <w:rPr>
          <w:rFonts w:ascii="Times New Roman" w:eastAsia="Times New Roman" w:hAnsi="Times New Roman" w:cs="Times New Roman"/>
          <w:sz w:val="24"/>
          <w:szCs w:val="24"/>
        </w:rPr>
        <w:t xml:space="preserve">, w tym: </w:t>
      </w:r>
      <w:r w:rsidR="00116553" w:rsidRPr="000E3149">
        <w:rPr>
          <w:rFonts w:ascii="Times New Roman" w:eastAsia="Times New Roman" w:hAnsi="Times New Roman" w:cs="Times New Roman"/>
          <w:sz w:val="24"/>
          <w:szCs w:val="24"/>
        </w:rPr>
        <w:t>upublicznian</w:t>
      </w:r>
      <w:r w:rsidR="00DA2B73" w:rsidRPr="000E3149">
        <w:rPr>
          <w:rFonts w:ascii="Times New Roman" w:eastAsia="Times New Roman" w:hAnsi="Times New Roman" w:cs="Times New Roman"/>
          <w:sz w:val="24"/>
          <w:szCs w:val="24"/>
        </w:rPr>
        <w:t>ia wyników, a w szczególności</w:t>
      </w:r>
      <w:r w:rsidR="00116553" w:rsidRPr="000E3149">
        <w:rPr>
          <w:rFonts w:ascii="Times New Roman" w:eastAsia="Times New Roman" w:hAnsi="Times New Roman" w:cs="Times New Roman"/>
          <w:sz w:val="24"/>
          <w:szCs w:val="24"/>
        </w:rPr>
        <w:t xml:space="preserve"> pub</w:t>
      </w:r>
      <w:r w:rsidR="00DA2B73" w:rsidRPr="000E3149">
        <w:rPr>
          <w:rFonts w:ascii="Times New Roman" w:eastAsia="Times New Roman" w:hAnsi="Times New Roman" w:cs="Times New Roman"/>
          <w:sz w:val="24"/>
          <w:szCs w:val="24"/>
        </w:rPr>
        <w:t>likację</w:t>
      </w:r>
      <w:r w:rsidR="00116553" w:rsidRPr="000E3149">
        <w:rPr>
          <w:rFonts w:ascii="Times New Roman" w:eastAsia="Times New Roman" w:hAnsi="Times New Roman" w:cs="Times New Roman"/>
          <w:sz w:val="24"/>
          <w:szCs w:val="24"/>
        </w:rPr>
        <w:t xml:space="preserve"> o przebiegu zawodów, zdjęć na stronach internetowych, prasie, informacji w radio i telewizji.</w:t>
      </w:r>
    </w:p>
    <w:p w14:paraId="01BF86D9" w14:textId="68549C87" w:rsidR="00116553" w:rsidRDefault="00940755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Pobranie numeru startowego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jest równoznaczne z przyjęciem postanowień regulaminu.</w:t>
      </w:r>
    </w:p>
    <w:p w14:paraId="2BA4D513" w14:textId="77777777" w:rsidR="005F1C75" w:rsidRPr="005F1C75" w:rsidRDefault="009E2A9C" w:rsidP="005F1C7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Możliwe będzie</w:t>
      </w:r>
      <w:r w:rsidR="00DA6B3F">
        <w:rPr>
          <w:rFonts w:ascii="Times New Roman" w:eastAsia="Times New Roman" w:hAnsi="Times New Roman" w:cs="Times New Roman"/>
          <w:sz w:val="24"/>
          <w:szCs w:val="24"/>
        </w:rPr>
        <w:t xml:space="preserve"> złożenie depozytu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C75" w:rsidRPr="00116553">
        <w:rPr>
          <w:rFonts w:ascii="Times New Roman" w:eastAsia="Times New Roman" w:hAnsi="Times New Roman" w:cs="Times New Roman"/>
          <w:sz w:val="24"/>
          <w:szCs w:val="24"/>
        </w:rPr>
        <w:t xml:space="preserve">Organizator nie odpowiada na rzeczy </w:t>
      </w:r>
      <w:r w:rsidR="00DA6B3F">
        <w:rPr>
          <w:rFonts w:ascii="Times New Roman" w:eastAsia="Times New Roman" w:hAnsi="Times New Roman" w:cs="Times New Roman"/>
          <w:sz w:val="24"/>
          <w:szCs w:val="24"/>
        </w:rPr>
        <w:t>pozostawione bez opieki.</w:t>
      </w:r>
    </w:p>
    <w:p w14:paraId="6D8F141E" w14:textId="77777777" w:rsidR="00116553" w:rsidRDefault="00116553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Ze względu na rodzaj trasy nie przewiduje się udziału uczestników na wózkach i rolkach.</w:t>
      </w:r>
    </w:p>
    <w:p w14:paraId="1BC77B13" w14:textId="4EC94784" w:rsidR="000E3149" w:rsidRPr="00116553" w:rsidRDefault="000E3149" w:rsidP="00965D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 imprezy w razie zaostrzenia stanu epidemicznego w Polsce.</w:t>
      </w:r>
    </w:p>
    <w:p w14:paraId="2503A80E" w14:textId="77777777" w:rsidR="002C0BC5" w:rsidRDefault="00116553" w:rsidP="002C4A2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sprawach spornych lub nie ujętych w regulaminie decyduje organizator w porozumieniu z sędzią głównym zawodów.</w:t>
      </w:r>
    </w:p>
    <w:p w14:paraId="1852DCF5" w14:textId="77777777" w:rsidR="00AF7895" w:rsidRPr="002C4A2C" w:rsidRDefault="00AF7895" w:rsidP="00AF789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5B80" w14:textId="312F67C7" w:rsidR="00110471" w:rsidRDefault="004F671A" w:rsidP="00476A0B">
      <w:pPr>
        <w:jc w:val="right"/>
      </w:pPr>
      <w:r>
        <w:t xml:space="preserve">Tomaszów Maz. dnia </w:t>
      </w:r>
      <w:r w:rsidR="00940755">
        <w:t>12.07.2020</w:t>
      </w:r>
      <w:r w:rsidR="002C0BC5">
        <w:t>r</w:t>
      </w:r>
    </w:p>
    <w:p w14:paraId="3C0A15B1" w14:textId="77777777" w:rsidR="00476A0B" w:rsidRPr="00940755" w:rsidRDefault="00476A0B" w:rsidP="00940755">
      <w:pPr>
        <w:spacing w:after="0" w:line="240" w:lineRule="auto"/>
        <w:jc w:val="right"/>
      </w:pPr>
      <w:r w:rsidRPr="00940755">
        <w:t>Prezes S. A. „Azyl”</w:t>
      </w:r>
    </w:p>
    <w:p w14:paraId="69EEF91F" w14:textId="77777777" w:rsidR="00476A0B" w:rsidRPr="00940755" w:rsidRDefault="00476A0B" w:rsidP="00940755">
      <w:pPr>
        <w:spacing w:after="0" w:line="240" w:lineRule="auto"/>
        <w:jc w:val="right"/>
      </w:pPr>
      <w:r w:rsidRPr="00940755">
        <w:t>Ryszard Juda</w:t>
      </w:r>
    </w:p>
    <w:p w14:paraId="0FD80197" w14:textId="77777777" w:rsidR="003E44EB" w:rsidRPr="00940755" w:rsidRDefault="003E44EB" w:rsidP="00940755">
      <w:pPr>
        <w:spacing w:after="0" w:line="240" w:lineRule="auto"/>
        <w:jc w:val="right"/>
      </w:pPr>
    </w:p>
    <w:p w14:paraId="6CC1C3D6" w14:textId="77777777" w:rsidR="003E44EB" w:rsidRPr="00940755" w:rsidRDefault="003E44EB" w:rsidP="00940755">
      <w:pPr>
        <w:spacing w:after="0" w:line="240" w:lineRule="auto"/>
        <w:jc w:val="right"/>
      </w:pPr>
      <w:r w:rsidRPr="00940755">
        <w:t>Skarbnik S.A. „Azyl”</w:t>
      </w:r>
    </w:p>
    <w:p w14:paraId="6082DB9B" w14:textId="77777777" w:rsidR="003E44EB" w:rsidRPr="00940755" w:rsidRDefault="003E44EB" w:rsidP="00940755">
      <w:pPr>
        <w:spacing w:after="0" w:line="240" w:lineRule="auto"/>
        <w:jc w:val="right"/>
      </w:pPr>
      <w:r w:rsidRPr="00940755">
        <w:t>Bogumiła Juda</w:t>
      </w:r>
    </w:p>
    <w:p w14:paraId="172FB4AF" w14:textId="77777777" w:rsidR="003E44EB" w:rsidRPr="00940755" w:rsidRDefault="003E44EB" w:rsidP="00940755">
      <w:pPr>
        <w:spacing w:after="0" w:line="240" w:lineRule="auto"/>
        <w:jc w:val="right"/>
      </w:pPr>
      <w:r w:rsidRPr="00940755">
        <w:t>Tel. 512 993 041</w:t>
      </w:r>
    </w:p>
    <w:sectPr w:rsidR="003E44EB" w:rsidRPr="00940755" w:rsidSect="009124CD">
      <w:headerReference w:type="default" r:id="rId8"/>
      <w:footerReference w:type="default" r:id="rId9"/>
      <w:pgSz w:w="11906" w:h="16838"/>
      <w:pgMar w:top="851" w:right="851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B3ED" w14:textId="77777777" w:rsidR="00CA654C" w:rsidRDefault="00CA654C" w:rsidP="00470137">
      <w:pPr>
        <w:spacing w:after="0" w:line="240" w:lineRule="auto"/>
      </w:pPr>
      <w:r>
        <w:separator/>
      </w:r>
    </w:p>
  </w:endnote>
  <w:endnote w:type="continuationSeparator" w:id="0">
    <w:p w14:paraId="7BC93498" w14:textId="77777777" w:rsidR="00CA654C" w:rsidRDefault="00CA654C" w:rsidP="004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A536" w14:textId="094E3517" w:rsidR="009F648F" w:rsidRDefault="009F648F" w:rsidP="000D15D5">
    <w:pPr>
      <w:pStyle w:val="Stopka"/>
      <w:rPr>
        <w:i/>
        <w:sz w:val="28"/>
      </w:rPr>
    </w:pPr>
    <w:r w:rsidRPr="007F074C">
      <w:rPr>
        <w:i/>
        <w:sz w:val="28"/>
      </w:rPr>
      <w:t xml:space="preserve">         </w:t>
    </w:r>
  </w:p>
  <w:p w14:paraId="5A1E0166" w14:textId="77777777" w:rsidR="009F648F" w:rsidRPr="00AE550D" w:rsidRDefault="009F648F" w:rsidP="000D15D5">
    <w:pPr>
      <w:pStyle w:val="Stopka"/>
      <w:rPr>
        <w:i/>
        <w:sz w:val="6"/>
      </w:rPr>
    </w:pPr>
  </w:p>
  <w:p w14:paraId="4C289EC4" w14:textId="3D53EC2B" w:rsidR="009F648F" w:rsidRDefault="009F648F" w:rsidP="000D15D5">
    <w:pPr>
      <w:pStyle w:val="Stopka"/>
    </w:pPr>
    <w:r w:rsidRPr="007F074C">
      <w:rPr>
        <w:sz w:val="28"/>
      </w:rPr>
      <w:t xml:space="preserve">           </w:t>
    </w:r>
    <w:r>
      <w:rPr>
        <w:sz w:val="28"/>
      </w:rPr>
      <w:t xml:space="preserve">   </w:t>
    </w:r>
    <w:r w:rsidR="00FA1EE8" w:rsidRPr="007F074C">
      <w:rPr>
        <w:noProof/>
        <w:sz w:val="28"/>
      </w:rPr>
      <w:drawing>
        <wp:inline distT="0" distB="0" distL="0" distR="0" wp14:anchorId="5797F6AD" wp14:editId="7BDF2881">
          <wp:extent cx="1487880" cy="647700"/>
          <wp:effectExtent l="0" t="0" r="0" b="0"/>
          <wp:docPr id="4" name="Obraz 4" descr="Logo_Tomaszow_Mazowiecki_wersjapodstawowa_zhasle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omaszow_Mazowiecki_wersjapodstawowa_zhasle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89" cy="65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         </w:t>
    </w:r>
    <w:r w:rsidRPr="007F074C">
      <w:rPr>
        <w:sz w:val="28"/>
      </w:rPr>
      <w:t xml:space="preserve">   </w:t>
    </w:r>
    <w:r>
      <w:t xml:space="preserve">                                         </w:t>
    </w:r>
    <w:r w:rsidR="00FA1EE8" w:rsidRPr="00866C3F">
      <w:rPr>
        <w:noProof/>
      </w:rPr>
      <w:drawing>
        <wp:inline distT="0" distB="0" distL="0" distR="0" wp14:anchorId="128A70FE" wp14:editId="641D8CEC">
          <wp:extent cx="638155" cy="685800"/>
          <wp:effectExtent l="0" t="0" r="0" b="0"/>
          <wp:docPr id="3" name="Obraz 3" descr="http://www.wiw.pl/geografia/miasta/pict/normal/herb_tomaszowmazowie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wiw.pl/geografia/miasta/pict/normal/herb_tomaszowmazowie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17" cy="68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9095" w14:textId="77777777" w:rsidR="009F648F" w:rsidRDefault="009F648F" w:rsidP="000D15D5">
    <w:pPr>
      <w:pStyle w:val="Stopka"/>
    </w:pPr>
  </w:p>
  <w:p w14:paraId="663A73A0" w14:textId="77777777" w:rsidR="009F648F" w:rsidRDefault="009F6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2217" w14:textId="77777777" w:rsidR="00CA654C" w:rsidRDefault="00CA654C" w:rsidP="00470137">
      <w:pPr>
        <w:spacing w:after="0" w:line="240" w:lineRule="auto"/>
      </w:pPr>
      <w:r>
        <w:separator/>
      </w:r>
    </w:p>
  </w:footnote>
  <w:footnote w:type="continuationSeparator" w:id="0">
    <w:p w14:paraId="4C77EDAB" w14:textId="77777777" w:rsidR="00CA654C" w:rsidRDefault="00CA654C" w:rsidP="0047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6FB49" w14:textId="77777777" w:rsidR="009F648F" w:rsidRPr="00A71886" w:rsidRDefault="009F648F" w:rsidP="00470137">
    <w:pPr>
      <w:pStyle w:val="Standard"/>
      <w:tabs>
        <w:tab w:val="left" w:pos="6649"/>
      </w:tabs>
      <w:jc w:val="center"/>
      <w:rPr>
        <w:sz w:val="22"/>
      </w:rPr>
    </w:pPr>
    <w:r w:rsidRPr="00A71886">
      <w:rPr>
        <w:rFonts w:ascii="Monotype Corsiva" w:hAnsi="Monotype Corsiva"/>
        <w:b/>
        <w:noProof/>
        <w:sz w:val="28"/>
        <w:szCs w:val="30"/>
      </w:rPr>
      <w:drawing>
        <wp:anchor distT="0" distB="0" distL="114300" distR="114300" simplePos="0" relativeHeight="251663872" behindDoc="1" locked="0" layoutInCell="1" allowOverlap="1" wp14:anchorId="3400358A" wp14:editId="0712B51F">
          <wp:simplePos x="0" y="0"/>
          <wp:positionH relativeFrom="column">
            <wp:posOffset>-230505</wp:posOffset>
          </wp:positionH>
          <wp:positionV relativeFrom="paragraph">
            <wp:posOffset>-162560</wp:posOffset>
          </wp:positionV>
          <wp:extent cx="775970" cy="765175"/>
          <wp:effectExtent l="0" t="0" r="508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65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54C">
      <w:rPr>
        <w:rFonts w:ascii="Monotype Corsiva" w:hAnsi="Monotype Corsiva"/>
        <w:b/>
        <w:sz w:val="28"/>
        <w:szCs w:val="30"/>
      </w:rPr>
      <w:object w:dxaOrig="1440" w:dyaOrig="1440" w14:anchorId="73BB0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2049" type="#_x0000_t75" alt="obiekt OLE" style="position:absolute;left:0;text-align:left;margin-left:434pt;margin-top:-89.75pt;width:56.55pt;height:57.2pt;z-index:251659264;visibility:visible;mso-wrap-style:square;mso-position-horizontal-relative:margin;mso-position-vertical-relative:margin">
          <v:imagedata r:id="rId3" o:title="obiekt OLE"/>
          <w10:wrap type="square" anchorx="margin" anchory="margin"/>
        </v:shape>
        <o:OLEObject Type="Embed" ProgID="Unknown" ShapeID="Obiekt1" DrawAspect="Content" ObjectID="_1657101054" r:id="rId4"/>
      </w:object>
    </w:r>
    <w:r w:rsidRPr="00A71886">
      <w:rPr>
        <w:rFonts w:ascii="Monotype Corsiva" w:hAnsi="Monotype Corsiva"/>
        <w:b/>
        <w:sz w:val="28"/>
        <w:szCs w:val="30"/>
      </w:rPr>
      <w:t>Stowarzyszenie Abstynenckie „Azyl”</w:t>
    </w:r>
  </w:p>
  <w:p w14:paraId="6AB3232B" w14:textId="77777777" w:rsidR="009F648F" w:rsidRPr="00A71886" w:rsidRDefault="009F648F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97-200 Tomaszów Mazowiecki</w:t>
    </w:r>
  </w:p>
  <w:p w14:paraId="75590800" w14:textId="77777777" w:rsidR="009F648F" w:rsidRPr="00A71886" w:rsidRDefault="009F648F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>
      <w:rPr>
        <w:rFonts w:ascii="Monotype Corsiva" w:hAnsi="Monotype Corsiva"/>
        <w:i/>
        <w:iCs/>
        <w:sz w:val="18"/>
        <w:szCs w:val="20"/>
      </w:rPr>
      <w:t>ul. Niska 81</w:t>
    </w:r>
  </w:p>
  <w:p w14:paraId="7394F0F7" w14:textId="78414ED3" w:rsidR="009F648F" w:rsidRPr="00A71886" w:rsidRDefault="003362DD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>
      <w:rPr>
        <w:rFonts w:ascii="Monotype Corsiva" w:hAnsi="Monotype Corsiva"/>
        <w:i/>
        <w:iCs/>
        <w:sz w:val="18"/>
        <w:szCs w:val="20"/>
      </w:rPr>
      <w:t>tel. 512 993 041</w:t>
    </w:r>
  </w:p>
  <w:p w14:paraId="33ED356F" w14:textId="77777777" w:rsidR="009F648F" w:rsidRDefault="009F648F" w:rsidP="00A71886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województwo łódzkie</w:t>
    </w:r>
  </w:p>
  <w:p w14:paraId="2E27A6FC" w14:textId="77777777" w:rsidR="009F648F" w:rsidRPr="00A71886" w:rsidRDefault="009F648F" w:rsidP="00A71886">
    <w:pPr>
      <w:pStyle w:val="Standard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9A7"/>
    <w:multiLevelType w:val="multilevel"/>
    <w:tmpl w:val="D58A94F8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" w15:restartNumberingAfterBreak="0">
    <w:nsid w:val="12D10A7E"/>
    <w:multiLevelType w:val="multilevel"/>
    <w:tmpl w:val="64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7372"/>
    <w:multiLevelType w:val="multilevel"/>
    <w:tmpl w:val="A206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AD6"/>
    <w:multiLevelType w:val="hybridMultilevel"/>
    <w:tmpl w:val="83D051EE"/>
    <w:lvl w:ilvl="0" w:tplc="7E54F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8C2"/>
    <w:multiLevelType w:val="multilevel"/>
    <w:tmpl w:val="A206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B3F18"/>
    <w:multiLevelType w:val="multilevel"/>
    <w:tmpl w:val="65E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F6682"/>
    <w:multiLevelType w:val="hybridMultilevel"/>
    <w:tmpl w:val="FF8C37AE"/>
    <w:lvl w:ilvl="0" w:tplc="7E54F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2826"/>
    <w:multiLevelType w:val="hybridMultilevel"/>
    <w:tmpl w:val="4C8E3AFA"/>
    <w:lvl w:ilvl="0" w:tplc="092E9E6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1F7B"/>
    <w:multiLevelType w:val="multilevel"/>
    <w:tmpl w:val="D6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14727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27212"/>
    <w:multiLevelType w:val="multilevel"/>
    <w:tmpl w:val="2B9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F60EC"/>
    <w:multiLevelType w:val="multilevel"/>
    <w:tmpl w:val="2D7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B57DB"/>
    <w:multiLevelType w:val="hybridMultilevel"/>
    <w:tmpl w:val="8C5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565CD"/>
    <w:multiLevelType w:val="hybridMultilevel"/>
    <w:tmpl w:val="886AF1D4"/>
    <w:lvl w:ilvl="0" w:tplc="7E54F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B0744"/>
    <w:multiLevelType w:val="multilevel"/>
    <w:tmpl w:val="E06660D0"/>
    <w:lvl w:ilvl="0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33B8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E511F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16DAA"/>
    <w:multiLevelType w:val="hybridMultilevel"/>
    <w:tmpl w:val="CFEC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263CD"/>
    <w:multiLevelType w:val="hybridMultilevel"/>
    <w:tmpl w:val="D32E3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B645C"/>
    <w:multiLevelType w:val="hybridMultilevel"/>
    <w:tmpl w:val="EA58F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A2637"/>
    <w:multiLevelType w:val="hybridMultilevel"/>
    <w:tmpl w:val="8758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651F1"/>
    <w:multiLevelType w:val="multilevel"/>
    <w:tmpl w:val="A2062F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32434"/>
    <w:multiLevelType w:val="hybridMultilevel"/>
    <w:tmpl w:val="DD188E88"/>
    <w:lvl w:ilvl="0" w:tplc="85220A5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AD53327"/>
    <w:multiLevelType w:val="multilevel"/>
    <w:tmpl w:val="FC62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6"/>
  </w:num>
  <w:num w:numId="15">
    <w:abstractNumId w:val="19"/>
  </w:num>
  <w:num w:numId="16">
    <w:abstractNumId w:val="20"/>
  </w:num>
  <w:num w:numId="17">
    <w:abstractNumId w:val="3"/>
  </w:num>
  <w:num w:numId="18">
    <w:abstractNumId w:val="13"/>
  </w:num>
  <w:num w:numId="19">
    <w:abstractNumId w:val="17"/>
  </w:num>
  <w:num w:numId="20">
    <w:abstractNumId w:val="22"/>
  </w:num>
  <w:num w:numId="21">
    <w:abstractNumId w:val="18"/>
  </w:num>
  <w:num w:numId="22">
    <w:abstractNumId w:val="2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53"/>
    <w:rsid w:val="000A0290"/>
    <w:rsid w:val="000B0F20"/>
    <w:rsid w:val="000D15D5"/>
    <w:rsid w:val="000E3149"/>
    <w:rsid w:val="000E5784"/>
    <w:rsid w:val="00105B1A"/>
    <w:rsid w:val="00110471"/>
    <w:rsid w:val="00116553"/>
    <w:rsid w:val="00134F96"/>
    <w:rsid w:val="00146161"/>
    <w:rsid w:val="00150355"/>
    <w:rsid w:val="00152BA9"/>
    <w:rsid w:val="00155FB3"/>
    <w:rsid w:val="00170AB6"/>
    <w:rsid w:val="001A0166"/>
    <w:rsid w:val="001D64D3"/>
    <w:rsid w:val="001F50C0"/>
    <w:rsid w:val="002014EB"/>
    <w:rsid w:val="00205488"/>
    <w:rsid w:val="00211E2D"/>
    <w:rsid w:val="00277C01"/>
    <w:rsid w:val="00290407"/>
    <w:rsid w:val="002C0BC5"/>
    <w:rsid w:val="002C4A2C"/>
    <w:rsid w:val="002E63A9"/>
    <w:rsid w:val="002F1066"/>
    <w:rsid w:val="00325133"/>
    <w:rsid w:val="00332AB1"/>
    <w:rsid w:val="00335F41"/>
    <w:rsid w:val="003362DD"/>
    <w:rsid w:val="003A3806"/>
    <w:rsid w:val="003B14FF"/>
    <w:rsid w:val="003E44EB"/>
    <w:rsid w:val="00401DFA"/>
    <w:rsid w:val="00413DB6"/>
    <w:rsid w:val="004631FC"/>
    <w:rsid w:val="00465FE2"/>
    <w:rsid w:val="00470137"/>
    <w:rsid w:val="00476A0B"/>
    <w:rsid w:val="004F671A"/>
    <w:rsid w:val="00502C69"/>
    <w:rsid w:val="00504545"/>
    <w:rsid w:val="005312B6"/>
    <w:rsid w:val="005649AA"/>
    <w:rsid w:val="00583C12"/>
    <w:rsid w:val="005E6D79"/>
    <w:rsid w:val="005F1C75"/>
    <w:rsid w:val="00607542"/>
    <w:rsid w:val="006346B5"/>
    <w:rsid w:val="00642718"/>
    <w:rsid w:val="0065137F"/>
    <w:rsid w:val="0068154F"/>
    <w:rsid w:val="00695B33"/>
    <w:rsid w:val="006B3E62"/>
    <w:rsid w:val="007121A3"/>
    <w:rsid w:val="007423E7"/>
    <w:rsid w:val="00771F3E"/>
    <w:rsid w:val="007B26F7"/>
    <w:rsid w:val="007B312A"/>
    <w:rsid w:val="007B7BF8"/>
    <w:rsid w:val="007F148A"/>
    <w:rsid w:val="007F4E68"/>
    <w:rsid w:val="00880E7F"/>
    <w:rsid w:val="008A33DA"/>
    <w:rsid w:val="008B29DF"/>
    <w:rsid w:val="008B4C08"/>
    <w:rsid w:val="008B7CF0"/>
    <w:rsid w:val="008E6F5C"/>
    <w:rsid w:val="00903D8B"/>
    <w:rsid w:val="00911810"/>
    <w:rsid w:val="009124CD"/>
    <w:rsid w:val="00940755"/>
    <w:rsid w:val="00957FBD"/>
    <w:rsid w:val="00965D57"/>
    <w:rsid w:val="00967E8F"/>
    <w:rsid w:val="00972C70"/>
    <w:rsid w:val="009D4A8F"/>
    <w:rsid w:val="009E2A9C"/>
    <w:rsid w:val="009F648F"/>
    <w:rsid w:val="00A27B70"/>
    <w:rsid w:val="00A63A70"/>
    <w:rsid w:val="00A71886"/>
    <w:rsid w:val="00A849D7"/>
    <w:rsid w:val="00AA6AE5"/>
    <w:rsid w:val="00AB5AE5"/>
    <w:rsid w:val="00AC661C"/>
    <w:rsid w:val="00AD5018"/>
    <w:rsid w:val="00AF7895"/>
    <w:rsid w:val="00BA26FF"/>
    <w:rsid w:val="00BC585D"/>
    <w:rsid w:val="00BD3909"/>
    <w:rsid w:val="00BF0486"/>
    <w:rsid w:val="00BF075D"/>
    <w:rsid w:val="00BF2BA1"/>
    <w:rsid w:val="00C15CC8"/>
    <w:rsid w:val="00C31074"/>
    <w:rsid w:val="00C3317C"/>
    <w:rsid w:val="00CA654C"/>
    <w:rsid w:val="00CD08D7"/>
    <w:rsid w:val="00CE65BB"/>
    <w:rsid w:val="00D00493"/>
    <w:rsid w:val="00D33CF9"/>
    <w:rsid w:val="00D43C7E"/>
    <w:rsid w:val="00D80456"/>
    <w:rsid w:val="00D82534"/>
    <w:rsid w:val="00D84DDD"/>
    <w:rsid w:val="00DA282E"/>
    <w:rsid w:val="00DA2B73"/>
    <w:rsid w:val="00DA6B3F"/>
    <w:rsid w:val="00DC6F55"/>
    <w:rsid w:val="00DF59BA"/>
    <w:rsid w:val="00E006BB"/>
    <w:rsid w:val="00E06E06"/>
    <w:rsid w:val="00E140F3"/>
    <w:rsid w:val="00E52ADD"/>
    <w:rsid w:val="00E655EF"/>
    <w:rsid w:val="00E90772"/>
    <w:rsid w:val="00EB39C9"/>
    <w:rsid w:val="00EF169B"/>
    <w:rsid w:val="00F34DF0"/>
    <w:rsid w:val="00F50E71"/>
    <w:rsid w:val="00F80AE5"/>
    <w:rsid w:val="00F863E4"/>
    <w:rsid w:val="00F956EB"/>
    <w:rsid w:val="00FA1EE8"/>
    <w:rsid w:val="00FE06CF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01C5F"/>
  <w15:docId w15:val="{9525674B-A148-4183-AEE2-AB98415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5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37"/>
  </w:style>
  <w:style w:type="paragraph" w:styleId="Stopka">
    <w:name w:val="footer"/>
    <w:basedOn w:val="Normalny"/>
    <w:link w:val="StopkaZnak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137"/>
  </w:style>
  <w:style w:type="paragraph" w:customStyle="1" w:styleId="Standard">
    <w:name w:val="Standard"/>
    <w:rsid w:val="00470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1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3082-AC46-406E-8D77-085AF855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kszymczak</dc:creator>
  <cp:lastModifiedBy>Joanna Grześkowiak</cp:lastModifiedBy>
  <cp:revision>2</cp:revision>
  <cp:lastPrinted>2019-05-24T14:00:00Z</cp:lastPrinted>
  <dcterms:created xsi:type="dcterms:W3CDTF">2020-07-24T11:04:00Z</dcterms:created>
  <dcterms:modified xsi:type="dcterms:W3CDTF">2020-07-24T11:04:00Z</dcterms:modified>
</cp:coreProperties>
</file>