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BD733" w14:textId="14411716" w:rsidR="00523E33" w:rsidRPr="00924EBB" w:rsidRDefault="00EF48E6" w:rsidP="00924EBB">
      <w:pPr>
        <w:jc w:val="center"/>
        <w:rPr>
          <w:rFonts w:cstheme="minorHAnsi"/>
          <w:b/>
          <w:bCs/>
          <w:sz w:val="40"/>
          <w:szCs w:val="40"/>
        </w:rPr>
      </w:pPr>
      <w:bookmarkStart w:id="0" w:name="_Hlk140749345"/>
      <w:bookmarkStart w:id="1" w:name="_GoBack"/>
      <w:bookmarkEnd w:id="1"/>
      <w:r w:rsidRPr="00924EBB">
        <w:rPr>
          <w:rFonts w:cstheme="minorHAnsi"/>
          <w:b/>
          <w:bCs/>
          <w:sz w:val="40"/>
          <w:szCs w:val="40"/>
        </w:rPr>
        <w:t>Ankieta</w:t>
      </w:r>
    </w:p>
    <w:p w14:paraId="593A17C7" w14:textId="77777777" w:rsidR="00162C5B" w:rsidRPr="00162C5B" w:rsidRDefault="00162C5B" w:rsidP="00162C5B">
      <w:pPr>
        <w:pStyle w:val="paragraph"/>
        <w:rPr>
          <w:rFonts w:asciiTheme="minorHAnsi" w:hAnsiTheme="minorHAnsi" w:cstheme="minorHAnsi"/>
          <w:b/>
          <w:bCs/>
          <w:sz w:val="22"/>
          <w:szCs w:val="22"/>
        </w:rPr>
      </w:pPr>
      <w:r w:rsidRPr="00162C5B">
        <w:rPr>
          <w:rStyle w:val="-bg"/>
          <w:rFonts w:asciiTheme="minorHAnsi" w:hAnsiTheme="minorHAnsi" w:cstheme="minorHAnsi"/>
          <w:b/>
          <w:bCs/>
          <w:sz w:val="22"/>
          <w:szCs w:val="22"/>
        </w:rPr>
        <w:t xml:space="preserve">Szanowni Państwo, </w:t>
      </w:r>
    </w:p>
    <w:p w14:paraId="24AF00C4" w14:textId="77777777" w:rsidR="00162C5B" w:rsidRPr="00162C5B" w:rsidRDefault="00162C5B" w:rsidP="00162C5B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162C5B">
        <w:rPr>
          <w:rStyle w:val="-bg"/>
          <w:rFonts w:asciiTheme="minorHAnsi" w:hAnsiTheme="minorHAnsi" w:cstheme="minorHAnsi"/>
          <w:sz w:val="22"/>
          <w:szCs w:val="22"/>
        </w:rPr>
        <w:t> </w:t>
      </w:r>
    </w:p>
    <w:p w14:paraId="68BD2004" w14:textId="77777777" w:rsidR="00162C5B" w:rsidRPr="00162C5B" w:rsidRDefault="00162C5B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162C5B">
        <w:rPr>
          <w:rStyle w:val="-bg"/>
          <w:rFonts w:asciiTheme="minorHAnsi" w:hAnsiTheme="minorHAnsi" w:cstheme="minorHAnsi"/>
          <w:sz w:val="22"/>
          <w:szCs w:val="22"/>
        </w:rPr>
        <w:t xml:space="preserve">Urząd Miasta chce pozyskać dofinansowanie na wymianę źródeł ciepła w budynkach wielorodzinnych w naszym mieście. Taką możliwość daje program „Ciepłe Mieszkanie”. Chcemy oszacować więc Państwa zapotrzebowanie. Bardzo prosimy o wypełnienie poniższej ankiety. Nie wiąże się ona z podjęciem żadnych zobowiązań z Państwa strony. Ma jedynie cel informacyjny. </w:t>
      </w:r>
    </w:p>
    <w:p w14:paraId="3A8217DD" w14:textId="77777777" w:rsidR="00162C5B" w:rsidRPr="00162C5B" w:rsidRDefault="00162C5B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162C5B">
        <w:rPr>
          <w:rStyle w:val="-bg"/>
          <w:rFonts w:asciiTheme="minorHAnsi" w:hAnsiTheme="minorHAnsi" w:cstheme="minorHAnsi"/>
          <w:sz w:val="22"/>
          <w:szCs w:val="22"/>
        </w:rPr>
        <w:t>Dofinansowanie jest dostępne dla osób, najemców i małych wspólnot mieszkaniowych.</w:t>
      </w:r>
      <w:r w:rsidRPr="00162C5B">
        <w:rPr>
          <w:rFonts w:asciiTheme="minorHAnsi" w:hAnsiTheme="minorHAnsi" w:cstheme="minorHAnsi"/>
          <w:sz w:val="22"/>
          <w:szCs w:val="22"/>
        </w:rPr>
        <w:t xml:space="preserve"> Dotyczy ono wymiany </w:t>
      </w:r>
      <w:r w:rsidRPr="00162C5B">
        <w:rPr>
          <w:rStyle w:val="opentooltip"/>
          <w:rFonts w:asciiTheme="minorHAnsi" w:hAnsiTheme="minorHAnsi" w:cstheme="minorHAnsi"/>
          <w:sz w:val="22"/>
          <w:szCs w:val="22"/>
        </w:rPr>
        <w:t>nieefektywnych</w:t>
      </w:r>
      <w:r w:rsidRPr="00162C5B">
        <w:rPr>
          <w:rFonts w:asciiTheme="minorHAnsi" w:hAnsiTheme="minorHAnsi" w:cstheme="minorHAnsi"/>
          <w:sz w:val="22"/>
          <w:szCs w:val="22"/>
        </w:rPr>
        <w:t xml:space="preserve"> źródeł ciepła na paliwa stałe, które nie spełniają wymogów minimalnej 5 klasy według normy europejskiej EN 303-5 (typu węgiel).  Jest to dotacja przeznaczona na poprawę efektywności energetycznej w lokalach mieszkalnych. Dofinansowanie obejmować będzie </w:t>
      </w:r>
      <w:r w:rsidRPr="00162C5B">
        <w:rPr>
          <w:rStyle w:val="opentooltip"/>
          <w:rFonts w:asciiTheme="minorHAnsi" w:hAnsiTheme="minorHAnsi" w:cstheme="minorHAnsi"/>
          <w:sz w:val="22"/>
          <w:szCs w:val="22"/>
        </w:rPr>
        <w:t>wielorodzinne</w:t>
      </w:r>
      <w:r w:rsidRPr="00162C5B">
        <w:rPr>
          <w:rFonts w:asciiTheme="minorHAnsi" w:hAnsiTheme="minorHAnsi" w:cstheme="minorHAnsi"/>
          <w:sz w:val="22"/>
          <w:szCs w:val="22"/>
        </w:rPr>
        <w:t xml:space="preserve"> budynki mieszkalne.  </w:t>
      </w:r>
    </w:p>
    <w:p w14:paraId="2BDA4E08" w14:textId="77777777" w:rsidR="00162C5B" w:rsidRPr="00162C5B" w:rsidRDefault="00162C5B" w:rsidP="00162C5B">
      <w:pPr>
        <w:pStyle w:val="-red"/>
        <w:jc w:val="both"/>
        <w:rPr>
          <w:rFonts w:asciiTheme="minorHAnsi" w:hAnsiTheme="minorHAnsi" w:cstheme="minorHAnsi"/>
          <w:sz w:val="22"/>
          <w:szCs w:val="22"/>
        </w:rPr>
      </w:pPr>
      <w:r w:rsidRPr="00162C5B">
        <w:rPr>
          <w:rFonts w:asciiTheme="minorHAnsi" w:hAnsiTheme="minorHAnsi" w:cstheme="minorHAnsi"/>
          <w:sz w:val="22"/>
          <w:szCs w:val="22"/>
        </w:rPr>
        <w:t xml:space="preserve">Dane z ankiety będą użyte do oszacowania liczby zainteresowanych </w:t>
      </w:r>
      <w:r w:rsidRPr="00162C5B">
        <w:rPr>
          <w:rStyle w:val="opentooltip"/>
          <w:rFonts w:asciiTheme="minorHAnsi" w:hAnsiTheme="minorHAnsi" w:cstheme="minorHAnsi"/>
          <w:sz w:val="22"/>
          <w:szCs w:val="22"/>
        </w:rPr>
        <w:t>dofinansowaniem</w:t>
      </w:r>
      <w:r w:rsidRPr="00162C5B">
        <w:rPr>
          <w:rFonts w:asciiTheme="minorHAnsi" w:hAnsiTheme="minorHAnsi" w:cstheme="minorHAnsi"/>
          <w:sz w:val="22"/>
          <w:szCs w:val="22"/>
        </w:rPr>
        <w:t xml:space="preserve"> wymiany źródeł ciepła i poprawy efektywności energetycznej mieszkań. </w:t>
      </w:r>
      <w:r w:rsidRPr="00162C5B">
        <w:rPr>
          <w:rStyle w:val="-bg"/>
          <w:rFonts w:asciiTheme="minorHAnsi" w:hAnsiTheme="minorHAnsi" w:cstheme="minorHAnsi"/>
          <w:sz w:val="22"/>
          <w:szCs w:val="22"/>
        </w:rPr>
        <w:t xml:space="preserve">Celem jest przygotowanie wniosku o </w:t>
      </w:r>
      <w:r w:rsidRPr="00162C5B">
        <w:rPr>
          <w:rStyle w:val="opentooltip"/>
          <w:rFonts w:asciiTheme="minorHAnsi" w:hAnsiTheme="minorHAnsi" w:cstheme="minorHAnsi"/>
          <w:sz w:val="22"/>
          <w:szCs w:val="22"/>
        </w:rPr>
        <w:t>dofinansowanie</w:t>
      </w:r>
      <w:r w:rsidRPr="00162C5B">
        <w:rPr>
          <w:rStyle w:val="-bg"/>
          <w:rFonts w:asciiTheme="minorHAnsi" w:hAnsiTheme="minorHAnsi" w:cstheme="minorHAnsi"/>
          <w:sz w:val="22"/>
          <w:szCs w:val="22"/>
        </w:rPr>
        <w:t xml:space="preserve"> inwestycji, który Gmina Miasto Tomaszów Mazowiecki będzie mogła złożyć do Wojewódzkiego Funduszu Ochrony Środowiska i Gospodarki Wodnej w Łodzi.</w:t>
      </w:r>
      <w:r w:rsidRPr="00162C5B">
        <w:rPr>
          <w:rFonts w:asciiTheme="minorHAnsi" w:hAnsiTheme="minorHAnsi" w:cstheme="minorHAnsi"/>
          <w:sz w:val="22"/>
          <w:szCs w:val="22"/>
        </w:rPr>
        <w:t xml:space="preserve"> </w:t>
      </w:r>
      <w:r w:rsidRPr="00162C5B">
        <w:rPr>
          <w:rStyle w:val="-bg"/>
          <w:rFonts w:asciiTheme="minorHAnsi" w:hAnsiTheme="minorHAnsi" w:cstheme="minorHAnsi"/>
          <w:sz w:val="22"/>
          <w:szCs w:val="22"/>
        </w:rPr>
        <w:t>Wniosek będzie możliwy do złożenia tylko w przypadku zainteresowania programem oraz ogłoszenia przez WFOŚ i GW w Łodzi naboru wniosków.</w:t>
      </w:r>
      <w:r w:rsidRPr="00162C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04D17" w14:textId="77777777" w:rsidR="00162C5B" w:rsidRPr="00162C5B" w:rsidRDefault="00162C5B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162C5B">
        <w:rPr>
          <w:rFonts w:asciiTheme="minorHAnsi" w:hAnsiTheme="minorHAnsi" w:cstheme="minorHAnsi"/>
          <w:sz w:val="22"/>
          <w:szCs w:val="22"/>
        </w:rPr>
        <w:t xml:space="preserve">Wypełnioną ankietę można złożyć w kancelarii Urzędu Miasta w Tomaszowie Mazowieckim. </w:t>
      </w:r>
      <w:r w:rsidRPr="00162C5B">
        <w:rPr>
          <w:rStyle w:val="-bg"/>
          <w:rFonts w:asciiTheme="minorHAnsi" w:hAnsiTheme="minorHAnsi" w:cstheme="minorHAnsi"/>
          <w:sz w:val="22"/>
          <w:szCs w:val="22"/>
        </w:rPr>
        <w:t>Można ją także wysłać pocztą na adres: Urząd Miasta w Tomaszowie Mazowieckim, 97 -200 Tomaszów Mazowiecki, ul. P.</w:t>
      </w:r>
      <w:r w:rsidRPr="00162C5B">
        <w:rPr>
          <w:rFonts w:asciiTheme="minorHAnsi" w:hAnsiTheme="minorHAnsi" w:cstheme="minorHAnsi"/>
          <w:sz w:val="22"/>
          <w:szCs w:val="22"/>
        </w:rPr>
        <w:t xml:space="preserve"> O. W. 10/16. </w:t>
      </w:r>
      <w:r w:rsidRPr="00162C5B">
        <w:rPr>
          <w:rStyle w:val="-bg"/>
          <w:rFonts w:asciiTheme="minorHAnsi" w:hAnsiTheme="minorHAnsi" w:cstheme="minorHAnsi"/>
          <w:sz w:val="22"/>
          <w:szCs w:val="22"/>
        </w:rPr>
        <w:t>Istnieje również możliwość złożenia jej drogą elektroniczną na adres e-mailowy: wos@</w:t>
      </w:r>
      <w:r w:rsidRPr="00162C5B">
        <w:rPr>
          <w:rStyle w:val="opentooltip"/>
          <w:rFonts w:asciiTheme="minorHAnsi" w:hAnsiTheme="minorHAnsi" w:cstheme="minorHAnsi"/>
          <w:sz w:val="22"/>
          <w:szCs w:val="22"/>
        </w:rPr>
        <w:t>tomaszow</w:t>
      </w:r>
      <w:r w:rsidRPr="00162C5B">
        <w:rPr>
          <w:rStyle w:val="-bg"/>
          <w:rFonts w:asciiTheme="minorHAnsi" w:hAnsiTheme="minorHAnsi" w:cstheme="minorHAnsi"/>
          <w:sz w:val="22"/>
          <w:szCs w:val="22"/>
        </w:rPr>
        <w:t>-maz.pl lub na adres elektronicznej skrzynki podawczej: /wln5m2j74x/skrytka.</w:t>
      </w:r>
      <w:r w:rsidRPr="00162C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CA506F" w14:textId="77777777" w:rsidR="00162C5B" w:rsidRPr="00162C5B" w:rsidRDefault="00162C5B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162C5B">
        <w:rPr>
          <w:rFonts w:asciiTheme="minorHAnsi" w:hAnsiTheme="minorHAnsi" w:cstheme="minorHAnsi"/>
          <w:sz w:val="22"/>
          <w:szCs w:val="22"/>
        </w:rPr>
        <w:t xml:space="preserve">W przypadku najmu lokali z zasobów gminnych, musisz złożyć ankietę w siedzibie Tomaszowskiego TBS Spółka z o.o. w Tomaszowie Mazowieckim Sp. z o.o. Znajduje się ona przy ulicy Majowej 15. </w:t>
      </w:r>
      <w:r w:rsidRPr="00162C5B">
        <w:rPr>
          <w:rStyle w:val="-bg"/>
          <w:rFonts w:asciiTheme="minorHAnsi" w:hAnsiTheme="minorHAnsi" w:cstheme="minorHAnsi"/>
          <w:sz w:val="22"/>
          <w:szCs w:val="22"/>
        </w:rPr>
        <w:t>Możesz skontaktować się z Działem ds. Obsługi Techniczno-Inwestycyjnej pod numerem telefonu 44 724-64-20 wew. 211 lub 225.</w:t>
      </w:r>
      <w:r w:rsidRPr="00162C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7C8D83" w14:textId="77777777" w:rsidR="00162C5B" w:rsidRPr="00162C5B" w:rsidRDefault="00162C5B" w:rsidP="00162C5B">
      <w:pPr>
        <w:pStyle w:val="-red"/>
        <w:jc w:val="both"/>
        <w:rPr>
          <w:rFonts w:asciiTheme="minorHAnsi" w:hAnsiTheme="minorHAnsi" w:cstheme="minorHAnsi"/>
          <w:sz w:val="22"/>
          <w:szCs w:val="22"/>
        </w:rPr>
      </w:pPr>
      <w:r w:rsidRPr="00162C5B">
        <w:rPr>
          <w:rFonts w:asciiTheme="minorHAnsi" w:hAnsiTheme="minorHAnsi" w:cstheme="minorHAnsi"/>
          <w:sz w:val="22"/>
          <w:szCs w:val="22"/>
        </w:rPr>
        <w:t xml:space="preserve">Szczegółowe informacje mogą Państwo uzyskać w Urzędzie Miasta w Tomaszowie Mazowieckim </w:t>
      </w:r>
    </w:p>
    <w:p w14:paraId="764DB699" w14:textId="26F03711" w:rsidR="00162C5B" w:rsidRDefault="00162C5B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  <w:r w:rsidRPr="00162C5B">
        <w:rPr>
          <w:rStyle w:val="-bg"/>
          <w:rFonts w:asciiTheme="minorHAnsi" w:hAnsiTheme="minorHAnsi" w:cstheme="minorHAnsi"/>
          <w:sz w:val="22"/>
          <w:szCs w:val="22"/>
        </w:rPr>
        <w:t>Aby skontaktować się z Wydziałem Ochrony Środowiska i Klimatu, udaj się do budynku D, na pierwszym piętrze.</w:t>
      </w:r>
      <w:r w:rsidRPr="00162C5B">
        <w:rPr>
          <w:rFonts w:asciiTheme="minorHAnsi" w:hAnsiTheme="minorHAnsi" w:cstheme="minorHAnsi"/>
          <w:sz w:val="22"/>
          <w:szCs w:val="22"/>
        </w:rPr>
        <w:t xml:space="preserve"> 2. Możesz również zadzwonić pod numer telefonu 44 724 23 11 numer wewnętrzny 552 lub 662. </w:t>
      </w:r>
    </w:p>
    <w:p w14:paraId="687D57F2" w14:textId="2BA3D7C6" w:rsidR="00115402" w:rsidRDefault="00115402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799A03E" w14:textId="6BA55824" w:rsidR="00115402" w:rsidRDefault="00115402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1335351" w14:textId="6910162D" w:rsidR="00115402" w:rsidRDefault="00115402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</w:p>
    <w:p w14:paraId="292FAEB1" w14:textId="254D76D2" w:rsidR="00115402" w:rsidRDefault="00115402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</w:p>
    <w:p w14:paraId="27D42ACF" w14:textId="77777777" w:rsidR="00115402" w:rsidRPr="00162C5B" w:rsidRDefault="00115402" w:rsidP="00162C5B">
      <w:pPr>
        <w:pStyle w:val="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2A4B859" w14:textId="7BB695CE" w:rsidR="00523E33" w:rsidRPr="008C6C1C" w:rsidRDefault="00EF48E6" w:rsidP="008C6C1C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924EBB">
        <w:rPr>
          <w:rFonts w:cstheme="minorHAnsi"/>
          <w:b/>
          <w:bCs/>
          <w:color w:val="FF0000"/>
          <w:sz w:val="24"/>
          <w:szCs w:val="24"/>
          <w:u w:val="single"/>
        </w:rPr>
        <w:lastRenderedPageBreak/>
        <w:t xml:space="preserve">Termin składania ankiet  upływa  </w:t>
      </w:r>
      <w:r w:rsidR="000C3B53" w:rsidRPr="00924EBB">
        <w:rPr>
          <w:rFonts w:cstheme="minorHAnsi"/>
          <w:b/>
          <w:bCs/>
          <w:color w:val="FF0000"/>
          <w:sz w:val="24"/>
          <w:szCs w:val="24"/>
          <w:u w:val="single"/>
        </w:rPr>
        <w:t>30</w:t>
      </w:r>
      <w:r w:rsidRPr="00924EBB">
        <w:rPr>
          <w:rFonts w:cstheme="minorHAnsi"/>
          <w:b/>
          <w:bCs/>
          <w:color w:val="FF0000"/>
          <w:sz w:val="24"/>
          <w:szCs w:val="24"/>
          <w:u w:val="single"/>
        </w:rPr>
        <w:t>.09.2023 r.</w:t>
      </w:r>
      <w:r w:rsidR="00105BBD" w:rsidRPr="00924EBB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EF48E6" w:rsidRPr="00924EBB" w14:paraId="0A3BA5F0" w14:textId="77777777" w:rsidTr="00FB03C6">
        <w:trPr>
          <w:trHeight w:val="358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5C38CDCA" w14:textId="77777777" w:rsidR="00EF48E6" w:rsidRPr="00924EBB" w:rsidRDefault="00EF48E6" w:rsidP="00FB03C6">
            <w:pPr>
              <w:jc w:val="center"/>
              <w:rPr>
                <w:rFonts w:cstheme="minorHAnsi"/>
              </w:rPr>
            </w:pPr>
            <w:r w:rsidRPr="00924EBB">
              <w:rPr>
                <w:rFonts w:eastAsia="Calibri" w:cstheme="minorHAnsi"/>
                <w:b/>
                <w:sz w:val="24"/>
                <w:szCs w:val="24"/>
              </w:rPr>
              <w:t>ZAKRES PLANOWANEGO PRZEDSIĘWZIĘCIA</w:t>
            </w:r>
          </w:p>
        </w:tc>
      </w:tr>
      <w:tr w:rsidR="00EF48E6" w:rsidRPr="00924EBB" w14:paraId="61DDD89E" w14:textId="77777777" w:rsidTr="00FB03C6">
        <w:trPr>
          <w:trHeight w:val="42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D599CB7" w14:textId="77777777" w:rsidR="00EF48E6" w:rsidRPr="00924EBB" w:rsidRDefault="00EF48E6" w:rsidP="00FB03C6">
            <w:pPr>
              <w:jc w:val="center"/>
              <w:rPr>
                <w:rFonts w:cstheme="minorHAnsi"/>
                <w:b/>
              </w:rPr>
            </w:pPr>
            <w:r w:rsidRPr="00924EBB">
              <w:rPr>
                <w:rFonts w:eastAsia="Calibri" w:cstheme="minorHAnsi"/>
                <w:b/>
                <w:i/>
              </w:rPr>
              <w:t>Rodzaj planowanego do zainstalowania nowego źródła ciepła i/lub usprawnienia energetycznego (właściwe proszę zaznaczyć  X)</w:t>
            </w:r>
          </w:p>
        </w:tc>
      </w:tr>
      <w:tr w:rsidR="00EF48E6" w:rsidRPr="00924EBB" w14:paraId="4B2991A7" w14:textId="77777777" w:rsidTr="00FB03C6">
        <w:trPr>
          <w:trHeight w:val="606"/>
        </w:trPr>
        <w:tc>
          <w:tcPr>
            <w:tcW w:w="4525" w:type="dxa"/>
            <w:vAlign w:val="center"/>
          </w:tcPr>
          <w:p w14:paraId="16CC11D3" w14:textId="77777777" w:rsidR="00EF48E6" w:rsidRPr="00924EBB" w:rsidRDefault="006D6B90" w:rsidP="00FB03C6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Pompa ciepła typu  powietrze/woda</w:t>
            </w:r>
          </w:p>
        </w:tc>
        <w:tc>
          <w:tcPr>
            <w:tcW w:w="4537" w:type="dxa"/>
            <w:vAlign w:val="center"/>
          </w:tcPr>
          <w:p w14:paraId="2DD478C3" w14:textId="77777777" w:rsidR="00EF48E6" w:rsidRPr="00924EBB" w:rsidRDefault="006D6B90" w:rsidP="00FB03C6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   Pompa ciepła typu  powietrze/powietrze</w:t>
            </w:r>
          </w:p>
        </w:tc>
      </w:tr>
      <w:tr w:rsidR="00EF48E6" w:rsidRPr="00924EBB" w14:paraId="632EDD46" w14:textId="77777777" w:rsidTr="00FB03C6">
        <w:trPr>
          <w:trHeight w:val="427"/>
        </w:trPr>
        <w:tc>
          <w:tcPr>
            <w:tcW w:w="4525" w:type="dxa"/>
            <w:vAlign w:val="center"/>
          </w:tcPr>
          <w:p w14:paraId="14C59215" w14:textId="77777777" w:rsidR="00EF48E6" w:rsidRPr="00924EBB" w:rsidRDefault="006D6B90" w:rsidP="00FB03C6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Kocioł gazowy kondensacyjny </w:t>
            </w:r>
          </w:p>
        </w:tc>
        <w:tc>
          <w:tcPr>
            <w:tcW w:w="4537" w:type="dxa"/>
            <w:vAlign w:val="center"/>
          </w:tcPr>
          <w:p w14:paraId="7A81DE02" w14:textId="77777777" w:rsidR="00EF48E6" w:rsidRPr="00924EBB" w:rsidRDefault="006D6B90" w:rsidP="00FB03C6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   Kocioł na </w:t>
            </w:r>
            <w:proofErr w:type="spellStart"/>
            <w:r w:rsidR="00EF48E6" w:rsidRPr="00924EBB">
              <w:rPr>
                <w:rFonts w:eastAsia="Calibri" w:cstheme="minorHAnsi"/>
              </w:rPr>
              <w:t>pellet</w:t>
            </w:r>
            <w:proofErr w:type="spellEnd"/>
            <w:r w:rsidR="00EF48E6" w:rsidRPr="00924EBB">
              <w:rPr>
                <w:rFonts w:eastAsia="Calibri" w:cstheme="minorHAnsi"/>
              </w:rPr>
              <w:t xml:space="preserve"> drzewny o podwyższonym standardzie</w:t>
            </w:r>
          </w:p>
        </w:tc>
      </w:tr>
      <w:tr w:rsidR="00EF48E6" w:rsidRPr="00924EBB" w14:paraId="7972336D" w14:textId="77777777" w:rsidTr="00FB03C6">
        <w:trPr>
          <w:trHeight w:val="551"/>
        </w:trPr>
        <w:tc>
          <w:tcPr>
            <w:tcW w:w="4525" w:type="dxa"/>
            <w:vAlign w:val="center"/>
          </w:tcPr>
          <w:p w14:paraId="17EBABA9" w14:textId="77777777" w:rsidR="00EF48E6" w:rsidRPr="00924EBB" w:rsidRDefault="006D6B90" w:rsidP="00FB03C6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Ogrzewanie elektryczne </w:t>
            </w:r>
          </w:p>
        </w:tc>
        <w:tc>
          <w:tcPr>
            <w:tcW w:w="4537" w:type="dxa"/>
            <w:vAlign w:val="center"/>
          </w:tcPr>
          <w:p w14:paraId="47253515" w14:textId="77777777" w:rsidR="00EF48E6" w:rsidRPr="00924EBB" w:rsidRDefault="006D6B90" w:rsidP="00FB03C6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Podłączenie lokalu do miejskiej sieci ciepłowniczej</w:t>
            </w:r>
          </w:p>
        </w:tc>
      </w:tr>
      <w:tr w:rsidR="00EF48E6" w:rsidRPr="00924EBB" w14:paraId="47884A74" w14:textId="77777777" w:rsidTr="00FB03C6">
        <w:trPr>
          <w:trHeight w:val="551"/>
        </w:trPr>
        <w:tc>
          <w:tcPr>
            <w:tcW w:w="4525" w:type="dxa"/>
            <w:vAlign w:val="center"/>
          </w:tcPr>
          <w:p w14:paraId="2D2BE3C5" w14:textId="77777777" w:rsidR="00EF48E6" w:rsidRPr="00924EBB" w:rsidRDefault="006D6B90" w:rsidP="00FB03C6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   Instalacja centralnego ogrzewania oraz instalacja ciepłej wody użytkowej*</w:t>
            </w:r>
          </w:p>
          <w:p w14:paraId="07CDCA1F" w14:textId="77777777" w:rsidR="00EF48E6" w:rsidRPr="00924EBB" w:rsidRDefault="00EF48E6" w:rsidP="00FB03C6">
            <w:pPr>
              <w:rPr>
                <w:rFonts w:cstheme="minorHAnsi"/>
              </w:rPr>
            </w:pPr>
            <w:r w:rsidRPr="00924EBB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vAlign w:val="center"/>
          </w:tcPr>
          <w:p w14:paraId="7CCFBAA9" w14:textId="77777777" w:rsidR="00EF48E6" w:rsidRPr="00924EBB" w:rsidRDefault="006D6B90" w:rsidP="00FB03C6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  Wentylacja mechaniczna z odzyskiem ciepła*</w:t>
            </w:r>
          </w:p>
          <w:p w14:paraId="4838D676" w14:textId="77777777" w:rsidR="00EF48E6" w:rsidRPr="00924EBB" w:rsidRDefault="00EF48E6" w:rsidP="00FB03C6">
            <w:pPr>
              <w:rPr>
                <w:rFonts w:cstheme="minorHAnsi"/>
              </w:rPr>
            </w:pPr>
            <w:r w:rsidRPr="00924EBB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EF48E6" w:rsidRPr="00924EBB" w14:paraId="527727A2" w14:textId="77777777" w:rsidTr="00FB03C6">
        <w:trPr>
          <w:trHeight w:val="551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529D18F5" w14:textId="77777777" w:rsidR="00EF48E6" w:rsidRPr="00924EBB" w:rsidRDefault="006D6B90" w:rsidP="00FB03C6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eastAsia="Calibri" w:cstheme="minorHAnsi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  <w:lang w:eastAsia="pl-PL"/>
              </w:rPr>
              <w:t xml:space="preserve">   Wymiana stolarki okiennej*</w:t>
            </w:r>
          </w:p>
          <w:p w14:paraId="6FD36085" w14:textId="77777777" w:rsidR="00EF48E6" w:rsidRPr="00924EBB" w:rsidRDefault="00EF48E6" w:rsidP="00FB03C6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4EBB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1B2AAF47" w14:textId="77777777" w:rsidR="00EF48E6" w:rsidRPr="00924EBB" w:rsidRDefault="006D6B90" w:rsidP="00FB03C6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eastAsia="Calibri" w:cstheme="minorHAnsi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  <w:lang w:eastAsia="pl-PL"/>
              </w:rPr>
              <w:t xml:space="preserve"> Wymiana drzwi wejściowych*</w:t>
            </w:r>
          </w:p>
          <w:p w14:paraId="4F92EC11" w14:textId="77777777" w:rsidR="00EF48E6" w:rsidRPr="00924EBB" w:rsidRDefault="00EF48E6" w:rsidP="00FB03C6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4EBB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EF48E6" w:rsidRPr="00924EBB" w14:paraId="35BB84E3" w14:textId="77777777" w:rsidTr="00FB03C6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40385B6D" w14:textId="77777777" w:rsidR="00EF48E6" w:rsidRPr="00924EBB" w:rsidRDefault="006D6B90" w:rsidP="00FB03C6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85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Wymiana nieefektywnego źródła/eł ciepła na paliwo stałe, ocieplenie przegród budowlanych, montaż instalacji fotowoltaicznej*</w:t>
            </w:r>
          </w:p>
          <w:p w14:paraId="4D183BD0" w14:textId="77777777" w:rsidR="00EF48E6" w:rsidRPr="00924EBB" w:rsidRDefault="00EF48E6" w:rsidP="00FB03C6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24EBB">
              <w:rPr>
                <w:rFonts w:eastAsia="Calibri" w:cstheme="minorHAnsi"/>
                <w:b/>
                <w:bCs/>
                <w:sz w:val="20"/>
                <w:szCs w:val="20"/>
              </w:rPr>
              <w:t>* dotyczy małych wspólnot mieszkaniowych (od 3 do 7 lokali)</w:t>
            </w:r>
          </w:p>
        </w:tc>
      </w:tr>
      <w:tr w:rsidR="00EF48E6" w:rsidRPr="00924EBB" w14:paraId="7040E64B" w14:textId="77777777" w:rsidTr="00FB03C6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75E5C8A3" w14:textId="77777777" w:rsidR="00EF48E6" w:rsidRPr="00924EBB" w:rsidRDefault="006D6B90" w:rsidP="00FB03C6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935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E6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48E6" w:rsidRPr="00924EBB">
              <w:rPr>
                <w:rFonts w:eastAsia="Calibri" w:cstheme="minorHAnsi"/>
              </w:rPr>
              <w:t xml:space="preserve"> Termomodernizacja budynku, montaż instalacji fotowoltaicznej*</w:t>
            </w:r>
          </w:p>
          <w:p w14:paraId="0B4EFCB2" w14:textId="77777777" w:rsidR="00EF48E6" w:rsidRPr="00924EBB" w:rsidRDefault="00EF48E6" w:rsidP="00FB03C6">
            <w:pPr>
              <w:rPr>
                <w:rFonts w:eastAsia="Calibri" w:cstheme="minorHAnsi"/>
                <w:sz w:val="20"/>
                <w:szCs w:val="20"/>
              </w:rPr>
            </w:pPr>
            <w:r w:rsidRPr="00924EBB">
              <w:rPr>
                <w:rFonts w:eastAsia="Calibri" w:cstheme="minorHAnsi"/>
                <w:b/>
                <w:bCs/>
                <w:sz w:val="20"/>
                <w:szCs w:val="20"/>
              </w:rPr>
              <w:t>* dotyczy małych wspólnot mieszkaniowych (od 3 do 7 lokali)</w:t>
            </w:r>
          </w:p>
        </w:tc>
      </w:tr>
      <w:tr w:rsidR="00EF48E6" w:rsidRPr="00924EBB" w14:paraId="308C45AB" w14:textId="77777777" w:rsidTr="00FB03C6">
        <w:trPr>
          <w:trHeight w:val="42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4CFBCD7" w14:textId="77777777" w:rsidR="00EF48E6" w:rsidRPr="00924EBB" w:rsidRDefault="00EF48E6" w:rsidP="00FB03C6">
            <w:pPr>
              <w:jc w:val="center"/>
              <w:rPr>
                <w:rFonts w:cstheme="minorHAnsi"/>
                <w:lang w:eastAsia="pl-PL"/>
              </w:rPr>
            </w:pPr>
            <w:r w:rsidRPr="00924EBB">
              <w:rPr>
                <w:rFonts w:eastAsia="Calibri" w:cstheme="minorHAnsi"/>
                <w:b/>
                <w:sz w:val="24"/>
                <w:szCs w:val="24"/>
              </w:rPr>
              <w:t>DANE DOTYCZĄCE LOKALU MIESZKALNEGO</w:t>
            </w:r>
          </w:p>
        </w:tc>
      </w:tr>
      <w:tr w:rsidR="00EF48E6" w:rsidRPr="00924EBB" w14:paraId="0F5BF85C" w14:textId="77777777" w:rsidTr="00115402">
        <w:trPr>
          <w:trHeight w:val="629"/>
        </w:trPr>
        <w:tc>
          <w:tcPr>
            <w:tcW w:w="4525" w:type="dxa"/>
          </w:tcPr>
          <w:p w14:paraId="1059887E" w14:textId="77777777" w:rsidR="00EF48E6" w:rsidRPr="00924EBB" w:rsidRDefault="00EF48E6" w:rsidP="00FB03C6">
            <w:pPr>
              <w:rPr>
                <w:rFonts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37" w:type="dxa"/>
          </w:tcPr>
          <w:p w14:paraId="55D5F54E" w14:textId="77777777" w:rsidR="00EF48E6" w:rsidRPr="00924EBB" w:rsidRDefault="00EF48E6" w:rsidP="00FB03C6">
            <w:pPr>
              <w:rPr>
                <w:rFonts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>Ulica:</w:t>
            </w:r>
          </w:p>
          <w:p w14:paraId="0C309FA2" w14:textId="77777777" w:rsidR="00EF48E6" w:rsidRPr="00924EBB" w:rsidRDefault="00EF48E6" w:rsidP="00FB03C6">
            <w:pPr>
              <w:rPr>
                <w:rFonts w:cstheme="minorHAnsi"/>
                <w:i/>
              </w:rPr>
            </w:pPr>
          </w:p>
          <w:p w14:paraId="4068CBB7" w14:textId="77777777" w:rsidR="00EF48E6" w:rsidRPr="00924EBB" w:rsidRDefault="00EF48E6" w:rsidP="00FB03C6">
            <w:pPr>
              <w:rPr>
                <w:rFonts w:cstheme="minorHAnsi"/>
                <w:i/>
              </w:rPr>
            </w:pPr>
          </w:p>
        </w:tc>
      </w:tr>
      <w:tr w:rsidR="00A26A61" w:rsidRPr="00924EBB" w14:paraId="2C15E31B" w14:textId="77777777" w:rsidTr="00115402">
        <w:trPr>
          <w:trHeight w:val="372"/>
        </w:trPr>
        <w:tc>
          <w:tcPr>
            <w:tcW w:w="9062" w:type="dxa"/>
            <w:gridSpan w:val="2"/>
          </w:tcPr>
          <w:p w14:paraId="392719CF" w14:textId="22882CED" w:rsidR="00A26A61" w:rsidRPr="00924EBB" w:rsidRDefault="00A26A61" w:rsidP="00A26A61">
            <w:pPr>
              <w:rPr>
                <w:rFonts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 xml:space="preserve">Nr budynku: </w:t>
            </w:r>
          </w:p>
        </w:tc>
      </w:tr>
      <w:tr w:rsidR="00EF48E6" w:rsidRPr="00924EBB" w14:paraId="19359F9C" w14:textId="77777777" w:rsidTr="00FB03C6">
        <w:trPr>
          <w:trHeight w:val="43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69205A50" w14:textId="77777777" w:rsidR="00EF48E6" w:rsidRPr="00924EBB" w:rsidRDefault="00EF48E6" w:rsidP="00FB03C6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24EBB">
              <w:rPr>
                <w:rFonts w:eastAsia="Calibri" w:cstheme="minorHAnsi"/>
                <w:b/>
                <w:iCs/>
                <w:sz w:val="24"/>
                <w:szCs w:val="24"/>
              </w:rPr>
              <w:t>TYTUŁ PRAWNY:</w:t>
            </w:r>
          </w:p>
        </w:tc>
      </w:tr>
      <w:tr w:rsidR="00EF48E6" w:rsidRPr="00924EBB" w14:paraId="02DB859C" w14:textId="77777777" w:rsidTr="00FB03C6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938D068" w14:textId="77777777" w:rsidR="00EF48E6" w:rsidRPr="00924EBB" w:rsidRDefault="00EF48E6" w:rsidP="00FB03C6">
            <w:pPr>
              <w:rPr>
                <w:rFonts w:cstheme="minorHAnsi"/>
                <w:lang w:eastAsia="pl-PL"/>
              </w:rPr>
            </w:pPr>
            <w:r w:rsidRPr="00924EBB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własność </w:t>
            </w:r>
            <w:sdt>
              <w:sdtPr>
                <w:rPr>
                  <w:rFonts w:eastAsia="Calibri" w:cstheme="minorHAnsi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współwłasność </w:t>
            </w:r>
            <w:sdt>
              <w:sdtPr>
                <w:rPr>
                  <w:rFonts w:eastAsia="Calibri" w:cstheme="minorHAnsi"/>
                </w:rPr>
                <w:id w:val="18229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użytkowanie wieczyste </w:t>
            </w:r>
            <w:sdt>
              <w:sdtPr>
                <w:rPr>
                  <w:rFonts w:eastAsia="Calibri" w:cstheme="minorHAnsi"/>
                </w:rPr>
                <w:id w:val="-190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służebność </w:t>
            </w:r>
            <w:sdt>
              <w:sdtPr>
                <w:rPr>
                  <w:rFonts w:eastAsia="Calibri" w:cstheme="minorHAnsi"/>
                </w:rPr>
                <w:id w:val="8414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</w:t>
            </w:r>
            <w:proofErr w:type="spellStart"/>
            <w:r w:rsidRPr="00924EBB">
              <w:rPr>
                <w:rFonts w:eastAsia="Calibri" w:cstheme="minorHAnsi"/>
              </w:rPr>
              <w:t>służebność</w:t>
            </w:r>
            <w:proofErr w:type="spellEnd"/>
            <w:r w:rsidRPr="00924EBB">
              <w:rPr>
                <w:rFonts w:eastAsia="Calibri" w:cstheme="minorHAnsi"/>
              </w:rPr>
              <w:t xml:space="preserve"> osobista</w:t>
            </w:r>
            <w:r w:rsidRPr="00924EBB">
              <w:rPr>
                <w:rFonts w:eastAsia="Calibri" w:cstheme="minorHAnsi"/>
                <w:lang w:eastAsia="pl-PL"/>
              </w:rPr>
              <w:t xml:space="preserve"> </w:t>
            </w:r>
          </w:p>
          <w:p w14:paraId="539FEA1D" w14:textId="77777777" w:rsidR="00EF48E6" w:rsidRPr="00924EBB" w:rsidRDefault="00EF48E6" w:rsidP="00FB03C6">
            <w:pPr>
              <w:rPr>
                <w:rFonts w:eastAsia="Calibri" w:cstheme="minorHAnsi"/>
              </w:rPr>
            </w:pPr>
            <w:r w:rsidRPr="00924EBB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661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</w:t>
            </w:r>
            <w:r w:rsidRPr="00924EBB">
              <w:rPr>
                <w:rFonts w:eastAsia="Calibri" w:cstheme="minorHAnsi"/>
              </w:rPr>
              <w:t xml:space="preserve">spółdzielcze własnościowe prawo do lokalu </w:t>
            </w:r>
          </w:p>
          <w:p w14:paraId="38E54D8D" w14:textId="77777777" w:rsidR="00EF48E6" w:rsidRPr="00924EBB" w:rsidRDefault="00EF48E6" w:rsidP="00FB03C6">
            <w:pPr>
              <w:rPr>
                <w:rFonts w:eastAsia="Calibri" w:cstheme="minorHAnsi"/>
              </w:rPr>
            </w:pPr>
            <w:r w:rsidRPr="00924EBB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723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mała wspólnota mieszkaniowa (od 3 do 7 lokali)</w:t>
            </w:r>
          </w:p>
          <w:p w14:paraId="4FDCED18" w14:textId="77777777" w:rsidR="00EF48E6" w:rsidRPr="00924EBB" w:rsidRDefault="00EF48E6" w:rsidP="00FB03C6">
            <w:pPr>
              <w:rPr>
                <w:rFonts w:eastAsia="Calibri" w:cstheme="minorHAnsi"/>
              </w:rPr>
            </w:pPr>
            <w:r w:rsidRPr="00924EBB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965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najemca lokalu mieszkalnego z zasobu gminnego</w:t>
            </w:r>
          </w:p>
          <w:p w14:paraId="69808782" w14:textId="77777777" w:rsidR="00EF48E6" w:rsidRPr="00924EBB" w:rsidRDefault="00EF48E6" w:rsidP="00FB03C6">
            <w:pPr>
              <w:rPr>
                <w:rFonts w:cstheme="minorHAnsi"/>
                <w:lang w:eastAsia="pl-PL"/>
              </w:rPr>
            </w:pPr>
          </w:p>
        </w:tc>
      </w:tr>
      <w:tr w:rsidR="00EF48E6" w:rsidRPr="00924EBB" w14:paraId="7A8B0309" w14:textId="77777777" w:rsidTr="00FB03C6">
        <w:trPr>
          <w:trHeight w:val="557"/>
        </w:trPr>
        <w:tc>
          <w:tcPr>
            <w:tcW w:w="9062" w:type="dxa"/>
            <w:gridSpan w:val="2"/>
            <w:vAlign w:val="center"/>
          </w:tcPr>
          <w:p w14:paraId="58C6C8BA" w14:textId="7975BC77" w:rsidR="00EF48E6" w:rsidRPr="00115402" w:rsidRDefault="00EF48E6" w:rsidP="00115402">
            <w:pPr>
              <w:rPr>
                <w:rFonts w:eastAsia="Calibri" w:cstheme="minorHAnsi"/>
                <w:color w:val="222222"/>
                <w:shd w:val="clear" w:color="auto" w:fill="FFFFFF"/>
              </w:rPr>
            </w:pPr>
            <w:r w:rsidRPr="00924EBB">
              <w:rPr>
                <w:rFonts w:eastAsia="Calibri" w:cstheme="minorHAnsi"/>
                <w:color w:val="2222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</w:t>
            </w:r>
            <w:r w:rsidR="008C6C1C">
              <w:rPr>
                <w:rFonts w:eastAsia="Calibri" w:cstheme="minorHAnsi"/>
                <w:color w:val="222222"/>
                <w:shd w:val="clear" w:color="auto" w:fill="FFFFFF"/>
              </w:rPr>
              <w:t>*</w:t>
            </w:r>
          </w:p>
          <w:p w14:paraId="5D0F7C28" w14:textId="77777777" w:rsidR="00EF48E6" w:rsidRPr="00924EBB" w:rsidRDefault="00EF48E6" w:rsidP="00FB03C6">
            <w:pPr>
              <w:rPr>
                <w:rFonts w:cstheme="minorHAnsi"/>
              </w:rPr>
            </w:pPr>
            <w:r w:rsidRPr="00924EBB">
              <w:rPr>
                <w:rFonts w:eastAsia="Calibri" w:cstheme="minorHAnsi"/>
              </w:rPr>
              <w:t xml:space="preserve">                         </w:t>
            </w:r>
            <w:sdt>
              <w:sdtPr>
                <w:rPr>
                  <w:rFonts w:eastAsia="Calibri" w:cstheme="minorHAnsi"/>
                </w:rPr>
                <w:id w:val="-8536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TAK                                                                            </w:t>
            </w:r>
            <w:sdt>
              <w:sdtPr>
                <w:rPr>
                  <w:rFonts w:eastAsia="Calibri" w:cstheme="minorHAnsi"/>
                </w:rPr>
                <w:id w:val="-1365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NIE</w:t>
            </w:r>
          </w:p>
          <w:p w14:paraId="361AFCA6" w14:textId="346A1C91" w:rsidR="00EF48E6" w:rsidRDefault="00EF48E6" w:rsidP="00523E33">
            <w:pPr>
              <w:jc w:val="both"/>
              <w:rPr>
                <w:rFonts w:eastAsia="Calibri" w:cstheme="minorHAnsi"/>
                <w:i/>
                <w:iCs/>
                <w:color w:val="FF0000"/>
                <w:shd w:val="clear" w:color="auto" w:fill="FFFFFF"/>
              </w:rPr>
            </w:pPr>
            <w:r w:rsidRPr="00924EBB">
              <w:rPr>
                <w:rFonts w:eastAsia="Calibri" w:cstheme="minorHAnsi"/>
                <w:i/>
                <w:iCs/>
                <w:color w:val="FF0000"/>
                <w:lang w:eastAsia="pl-PL"/>
              </w:rPr>
              <w:t>*</w:t>
            </w:r>
            <w:r w:rsidRPr="00924EBB">
              <w:rPr>
                <w:rFonts w:eastAsia="Calibri" w:cstheme="minorHAnsi"/>
                <w:i/>
                <w:iCs/>
                <w:color w:val="FF0000"/>
                <w:sz w:val="20"/>
                <w:shd w:val="clear" w:color="auto" w:fill="FFFFFF"/>
              </w:rPr>
              <w:t xml:space="preserve"> </w:t>
            </w:r>
            <w:r w:rsidRPr="00924EBB">
              <w:rPr>
                <w:rFonts w:eastAsia="Calibri" w:cstheme="minorHAnsi"/>
                <w:i/>
                <w:iCs/>
                <w:color w:val="FF0000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 w:rsidRPr="00924EBB">
              <w:rPr>
                <w:rFonts w:eastAsia="Calibri" w:cstheme="minorHAnsi"/>
                <w:i/>
                <w:iCs/>
                <w:color w:val="FF0000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924EBB">
              <w:rPr>
                <w:rFonts w:eastAsia="Calibri" w:cstheme="minorHAnsi"/>
                <w:i/>
                <w:iCs/>
                <w:color w:val="FF0000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  <w:r w:rsidR="00105BBD" w:rsidRPr="00924EBB">
              <w:rPr>
                <w:rFonts w:eastAsia="Calibri" w:cstheme="minorHAnsi"/>
                <w:i/>
                <w:iCs/>
                <w:color w:val="FF0000"/>
                <w:shd w:val="clear" w:color="auto" w:fill="FFFFFF"/>
              </w:rPr>
              <w:t xml:space="preserve"> </w:t>
            </w:r>
          </w:p>
          <w:p w14:paraId="7C898FE7" w14:textId="1937BD78" w:rsidR="008C6C1C" w:rsidRPr="00924EBB" w:rsidRDefault="008C6C1C" w:rsidP="008C6C1C">
            <w:pPr>
              <w:pStyle w:val="HTML-wstpniesformatowany"/>
              <w:spacing w:before="24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24EB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W przypadku najmu lokali z zasobów gminnych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pomoc</w:t>
            </w:r>
            <w:r w:rsidRPr="00924EB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w zakresie wypełnieni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</w:t>
            </w:r>
            <w:r w:rsidRPr="00924EB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niniejszej ankiety najemcy mogą uzyskać w siedzibie 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omaszowskiego </w:t>
            </w:r>
            <w:r w:rsidRPr="00924EB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TBS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Spółka z o.o. </w:t>
            </w:r>
            <w:r w:rsidRPr="00924EB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w Tomaszowie Mazowieckim Sp. z o.o. </w:t>
            </w:r>
            <w:r w:rsidRPr="00924EB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Pr="00924EB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przy ulicy Majowej 15</w:t>
            </w:r>
            <w:r w:rsidRPr="00924EBB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(</w:t>
            </w:r>
            <w:r w:rsidRPr="00924EBB">
              <w:rPr>
                <w:rFonts w:asciiTheme="minorHAnsi" w:hAnsiTheme="minorHAnsi" w:cstheme="minorHAnsi"/>
                <w:b/>
                <w:bCs/>
                <w:u w:val="single"/>
              </w:rPr>
              <w:t>Dział ds. Obsługi Techniczno-Inwestycyjnej, tel. 44 724-64-20 wew. 211 lub 225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)</w:t>
            </w:r>
            <w:r w:rsidRPr="00924EBB">
              <w:rPr>
                <w:rFonts w:asciiTheme="minorHAnsi" w:hAnsiTheme="minorHAnsi" w:cstheme="minorHAnsi"/>
                <w:b/>
                <w:bCs/>
                <w:u w:val="single"/>
              </w:rPr>
              <w:t>.</w:t>
            </w:r>
          </w:p>
          <w:p w14:paraId="445B3848" w14:textId="77777777" w:rsidR="00EF48E6" w:rsidRPr="00924EBB" w:rsidRDefault="00EF48E6" w:rsidP="00FB03C6">
            <w:pPr>
              <w:rPr>
                <w:rFonts w:cstheme="minorHAnsi"/>
                <w:lang w:eastAsia="pl-PL"/>
              </w:rPr>
            </w:pPr>
          </w:p>
        </w:tc>
      </w:tr>
      <w:bookmarkEnd w:id="0"/>
    </w:tbl>
    <w:p w14:paraId="2CF5D2A4" w14:textId="77777777" w:rsidR="00EF48E6" w:rsidRPr="00924EBB" w:rsidRDefault="00EF48E6" w:rsidP="00EF48E6">
      <w:pPr>
        <w:rPr>
          <w:rFonts w:cstheme="minorHAnsi"/>
          <w:b/>
          <w:bCs/>
        </w:rPr>
      </w:pPr>
    </w:p>
    <w:sectPr w:rsidR="00EF48E6" w:rsidRPr="00924E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BE32C" w14:textId="77777777" w:rsidR="006D6B90" w:rsidRDefault="006D6B90" w:rsidP="00631B64">
      <w:pPr>
        <w:spacing w:after="0" w:line="240" w:lineRule="auto"/>
      </w:pPr>
      <w:r>
        <w:separator/>
      </w:r>
    </w:p>
  </w:endnote>
  <w:endnote w:type="continuationSeparator" w:id="0">
    <w:p w14:paraId="2E1AE5D9" w14:textId="77777777" w:rsidR="006D6B90" w:rsidRDefault="006D6B90" w:rsidP="0063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A819" w14:textId="77777777" w:rsidR="00631B64" w:rsidRDefault="00631B64">
    <w:pPr>
      <w:pStyle w:val="Stopka"/>
    </w:pPr>
    <w:r w:rsidRPr="00631B6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429FDF" wp14:editId="76FC24EB">
          <wp:simplePos x="0" y="0"/>
          <wp:positionH relativeFrom="column">
            <wp:posOffset>-899795</wp:posOffset>
          </wp:positionH>
          <wp:positionV relativeFrom="paragraph">
            <wp:posOffset>-565785</wp:posOffset>
          </wp:positionV>
          <wp:extent cx="7624845" cy="1171575"/>
          <wp:effectExtent l="0" t="0" r="0" b="0"/>
          <wp:wrapNone/>
          <wp:docPr id="2" name="Obraz 2" descr="C:\Users\dwolski\Desktop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wolski\Desktop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84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41F2E" w14:textId="77777777" w:rsidR="006D6B90" w:rsidRDefault="006D6B90" w:rsidP="00631B64">
      <w:pPr>
        <w:spacing w:after="0" w:line="240" w:lineRule="auto"/>
      </w:pPr>
      <w:r>
        <w:separator/>
      </w:r>
    </w:p>
  </w:footnote>
  <w:footnote w:type="continuationSeparator" w:id="0">
    <w:p w14:paraId="11F1FDF0" w14:textId="77777777" w:rsidR="006D6B90" w:rsidRDefault="006D6B90" w:rsidP="0063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94EB" w14:textId="133F663B" w:rsidR="00631B64" w:rsidRDefault="00EF48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41ABCC" wp14:editId="04152947">
          <wp:simplePos x="0" y="0"/>
          <wp:positionH relativeFrom="column">
            <wp:posOffset>4144645</wp:posOffset>
          </wp:positionH>
          <wp:positionV relativeFrom="paragraph">
            <wp:posOffset>-388620</wp:posOffset>
          </wp:positionV>
          <wp:extent cx="1587500" cy="794368"/>
          <wp:effectExtent l="0" t="0" r="0" b="6350"/>
          <wp:wrapSquare wrapText="bothSides"/>
          <wp:docPr id="1432745514" name="Obraz 1432745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794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B64" w:rsidRPr="00631B6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991C51" wp14:editId="0EE84B38">
          <wp:simplePos x="0" y="0"/>
          <wp:positionH relativeFrom="page">
            <wp:posOffset>0</wp:posOffset>
          </wp:positionH>
          <wp:positionV relativeFrom="paragraph">
            <wp:posOffset>-497205</wp:posOffset>
          </wp:positionV>
          <wp:extent cx="7634877" cy="1009650"/>
          <wp:effectExtent l="0" t="0" r="4445" b="3810"/>
          <wp:wrapNone/>
          <wp:docPr id="1" name="Obraz 1" descr="C:\Users\dwolski\Desktop\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olski\Desktop\naglowe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4877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3E433" w14:textId="77777777" w:rsidR="00631B64" w:rsidRDefault="00631B64">
    <w:pPr>
      <w:pStyle w:val="Nagwek"/>
    </w:pPr>
  </w:p>
  <w:p w14:paraId="2CD63080" w14:textId="77777777" w:rsidR="00631B64" w:rsidRDefault="00631B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64"/>
    <w:rsid w:val="00012FD7"/>
    <w:rsid w:val="000C3B53"/>
    <w:rsid w:val="00105BBD"/>
    <w:rsid w:val="00115402"/>
    <w:rsid w:val="00162C5B"/>
    <w:rsid w:val="00230800"/>
    <w:rsid w:val="00320010"/>
    <w:rsid w:val="00373A4A"/>
    <w:rsid w:val="003B71EA"/>
    <w:rsid w:val="00400BE7"/>
    <w:rsid w:val="00414003"/>
    <w:rsid w:val="00421D3D"/>
    <w:rsid w:val="00523E33"/>
    <w:rsid w:val="005A3DA8"/>
    <w:rsid w:val="005E0299"/>
    <w:rsid w:val="00631B64"/>
    <w:rsid w:val="006D6B90"/>
    <w:rsid w:val="00712687"/>
    <w:rsid w:val="00730C69"/>
    <w:rsid w:val="008701C1"/>
    <w:rsid w:val="008C6C1C"/>
    <w:rsid w:val="008F0A15"/>
    <w:rsid w:val="00924EBB"/>
    <w:rsid w:val="00976CEA"/>
    <w:rsid w:val="009979A7"/>
    <w:rsid w:val="00A2060D"/>
    <w:rsid w:val="00A26A61"/>
    <w:rsid w:val="00B33A44"/>
    <w:rsid w:val="00B701DB"/>
    <w:rsid w:val="00B93491"/>
    <w:rsid w:val="00B951B5"/>
    <w:rsid w:val="00C719F9"/>
    <w:rsid w:val="00C75296"/>
    <w:rsid w:val="00EF48E6"/>
    <w:rsid w:val="00F84FBD"/>
    <w:rsid w:val="00FB65A2"/>
    <w:rsid w:val="00F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126C5"/>
  <w15:chartTrackingRefBased/>
  <w15:docId w15:val="{5BB7B04A-B719-49B9-9DA1-BB8C20D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B64"/>
  </w:style>
  <w:style w:type="paragraph" w:styleId="Stopka">
    <w:name w:val="footer"/>
    <w:basedOn w:val="Normalny"/>
    <w:link w:val="StopkaZnak"/>
    <w:uiPriority w:val="99"/>
    <w:unhideWhenUsed/>
    <w:rsid w:val="0063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B64"/>
  </w:style>
  <w:style w:type="paragraph" w:styleId="Bezodstpw">
    <w:name w:val="No Spacing"/>
    <w:uiPriority w:val="1"/>
    <w:qFormat/>
    <w:rsid w:val="005E0299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8E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8E6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F48E6"/>
    <w:rPr>
      <w:sz w:val="20"/>
      <w:szCs w:val="20"/>
    </w:rPr>
  </w:style>
  <w:style w:type="table" w:styleId="Tabela-Siatka">
    <w:name w:val="Table Grid"/>
    <w:basedOn w:val="Standardowy"/>
    <w:uiPriority w:val="39"/>
    <w:rsid w:val="00EF48E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F48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48E6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EF48E6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EB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"/>
    <w:rsid w:val="0016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-bg">
    <w:name w:val="-bg"/>
    <w:basedOn w:val="Domylnaczcionkaakapitu"/>
    <w:rsid w:val="00162C5B"/>
  </w:style>
  <w:style w:type="character" w:customStyle="1" w:styleId="opentooltip">
    <w:name w:val="opentooltip"/>
    <w:basedOn w:val="Domylnaczcionkaakapitu"/>
    <w:rsid w:val="00162C5B"/>
  </w:style>
  <w:style w:type="paragraph" w:customStyle="1" w:styleId="-red">
    <w:name w:val="-red"/>
    <w:basedOn w:val="Normalny"/>
    <w:rsid w:val="0016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Piotr Gajda</cp:lastModifiedBy>
  <cp:revision>2</cp:revision>
  <cp:lastPrinted>2023-08-11T09:29:00Z</cp:lastPrinted>
  <dcterms:created xsi:type="dcterms:W3CDTF">2023-08-14T06:59:00Z</dcterms:created>
  <dcterms:modified xsi:type="dcterms:W3CDTF">2023-08-14T06:59:00Z</dcterms:modified>
</cp:coreProperties>
</file>