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166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Załącznik </w:t>
      </w:r>
    </w:p>
    <w:p w14:paraId="072470FF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do Zarządzenia Nr 184/2024 </w:t>
      </w:r>
    </w:p>
    <w:p w14:paraId="1C0F989E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Prezydenta Miasta Tomaszowa Mazowieckiego </w:t>
      </w:r>
    </w:p>
    <w:p w14:paraId="1D5E9ECC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z dnia 10 czerwca 2024 roku</w:t>
      </w:r>
    </w:p>
    <w:p w14:paraId="51FEB0D4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2D2A21D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55A1F7FE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41B3B3B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REGULAMIN </w:t>
      </w:r>
    </w:p>
    <w:p w14:paraId="2602A1FE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Naboru Wniosków</w:t>
      </w:r>
    </w:p>
    <w:p w14:paraId="4E0D4252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o dofinansowanie przedsięwzięć w ramach programu priorytetowego</w:t>
      </w:r>
    </w:p>
    <w:p w14:paraId="6DB634B4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„Ciepłe Mieszkanie” </w:t>
      </w:r>
    </w:p>
    <w:p w14:paraId="0210D355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realizowany przez Gminę Miasto Tomaszów Mazowiecki</w:t>
      </w:r>
    </w:p>
    <w:p w14:paraId="5A8813C2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316AD5F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Rozdział I</w:t>
      </w:r>
    </w:p>
    <w:p w14:paraId="6A9E4E92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Postanowienia ogólne</w:t>
      </w:r>
    </w:p>
    <w:p w14:paraId="563936F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</w:t>
      </w:r>
    </w:p>
    <w:p w14:paraId="6BFD97B6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7AB20AFD" w14:textId="77777777" w:rsidR="00967877" w:rsidRPr="00CC5FA0" w:rsidRDefault="00967877" w:rsidP="009678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Regulamin Naboru Wniosków (zwany dalej „Regulaminem”), stosuje się do Wniosków </w:t>
      </w:r>
      <w:r w:rsidRPr="00CC5FA0">
        <w:rPr>
          <w:rFonts w:cstheme="minorHAnsi"/>
          <w:kern w:val="0"/>
          <w:sz w:val="24"/>
          <w:szCs w:val="24"/>
        </w:rPr>
        <w:br/>
        <w:t>o dofinansowanie (zwanych dalej także „wnioskami”), złożonych w Naborze ciągłym (zwanym dalej „Naborem”) od dnia 1 lipca 2024 r., w ramach Programu Priorytetowego Ciepłe Mieszkanie realizowanego przez Gminę Miasto Tomaszów Mazowiecki, zwanego dalej „Programem”.</w:t>
      </w:r>
    </w:p>
    <w:p w14:paraId="1B5C7F14" w14:textId="77777777" w:rsidR="00967877" w:rsidRPr="00CC5FA0" w:rsidRDefault="00967877" w:rsidP="009678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Regulamin określa sposób składania i rozpatrywania Wniosków złożonych w Naborze do</w:t>
      </w:r>
    </w:p>
    <w:p w14:paraId="4683DCC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momentu zawarcia umowy o dofinansowanie.</w:t>
      </w:r>
    </w:p>
    <w:p w14:paraId="4BB9DF8A" w14:textId="77777777" w:rsidR="00967877" w:rsidRPr="00CC5FA0" w:rsidRDefault="00967877" w:rsidP="009678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Formy i warunki udzielania dofinansowania oraz szczegółowe kryteria wyboru przedsięwzięć określa Program Priorytetowy „Ciepłe Mieszkanie realizowanego ze środków Narodowego Funduszu Ochrony Środowiska i Gospodarki Wodnej oraz Wojewódzkiego Funduszu Ochrony Środowiska i Gospodarki Wodnej w Łodzi.</w:t>
      </w:r>
    </w:p>
    <w:p w14:paraId="34C186C7" w14:textId="77777777" w:rsidR="00967877" w:rsidRPr="00CC5FA0" w:rsidRDefault="00967877" w:rsidP="0096787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14:paraId="7F5C4B5E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Rozdział II</w:t>
      </w:r>
    </w:p>
    <w:p w14:paraId="12C4558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Składanie Wniosków</w:t>
      </w:r>
    </w:p>
    <w:p w14:paraId="1110EF30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2</w:t>
      </w:r>
    </w:p>
    <w:p w14:paraId="51B4B630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CBE40A8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Nabór Wniosków odbywa się na podstawie ogłoszenia o Naborze publikowanego na stronie internetowej Urzędu Miasta w Tomaszowie Mazowieckim – </w:t>
      </w:r>
      <w:hyperlink r:id="rId5" w:history="1">
        <w:r w:rsidRPr="00CC5FA0">
          <w:rPr>
            <w:rStyle w:val="Hipercze"/>
            <w:rFonts w:cstheme="minorHAnsi"/>
            <w:color w:val="auto"/>
            <w:kern w:val="0"/>
            <w:sz w:val="24"/>
            <w:szCs w:val="24"/>
          </w:rPr>
          <w:t>www.tomaszow-maz.pl</w:t>
        </w:r>
      </w:hyperlink>
      <w:r w:rsidRPr="00CC5FA0">
        <w:rPr>
          <w:rFonts w:cstheme="minorHAnsi"/>
          <w:kern w:val="0"/>
          <w:sz w:val="24"/>
          <w:szCs w:val="24"/>
        </w:rPr>
        <w:t xml:space="preserve"> oraz </w:t>
      </w:r>
      <w:r w:rsidRPr="00CC5FA0">
        <w:rPr>
          <w:rFonts w:cstheme="minorHAnsi"/>
          <w:kern w:val="0"/>
          <w:sz w:val="24"/>
          <w:szCs w:val="24"/>
        </w:rPr>
        <w:br/>
        <w:t xml:space="preserve">w biuletynie informacji publicznej – </w:t>
      </w:r>
      <w:hyperlink r:id="rId6" w:history="1">
        <w:r w:rsidRPr="00CC5FA0">
          <w:rPr>
            <w:rStyle w:val="Hipercze"/>
            <w:rFonts w:cstheme="minorHAnsi"/>
            <w:color w:val="auto"/>
            <w:kern w:val="0"/>
            <w:sz w:val="24"/>
            <w:szCs w:val="24"/>
          </w:rPr>
          <w:t>http://bip.tomaszow.miasta.pl</w:t>
        </w:r>
      </w:hyperlink>
      <w:r w:rsidRPr="00CC5FA0">
        <w:rPr>
          <w:rFonts w:cstheme="minorHAnsi"/>
          <w:kern w:val="0"/>
          <w:sz w:val="24"/>
          <w:szCs w:val="24"/>
        </w:rPr>
        <w:t>.</w:t>
      </w:r>
    </w:p>
    <w:p w14:paraId="49C3321D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Wnioski mogą składać właściciele lub najemcy, których budynek/lokal mieszkalny zlokalizowany jest na terenie Gminy Miasto Tomaszów Mazowiecki. Wniosek </w:t>
      </w:r>
      <w:r w:rsidRPr="00CC5FA0">
        <w:rPr>
          <w:rFonts w:cstheme="minorHAnsi"/>
          <w:kern w:val="0"/>
          <w:sz w:val="24"/>
          <w:szCs w:val="24"/>
        </w:rPr>
        <w:br/>
        <w:t>o dofinansowanie złożony do Urzędu Miasta w Tomaszowie Mazowieckim, który jest niewłaściwy terytorialnie dla miejsca lokalizacji lokalu/budynku mieszkalnego zostanie zwrócony Wnioskodawcy bez rozpatrzenia wraz ze stosowną informacją. Wniosek elektroniczny w takim przypadku pozostanie bez rozpatrzenia wraz ze stosowną informacją dla Wnioskodawcy.</w:t>
      </w:r>
    </w:p>
    <w:p w14:paraId="60666E81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Wnioski należy składać w Kancelarii Ogólnej Urzędu Miasta (budynek „A” – parter) </w:t>
      </w:r>
      <w:r w:rsidRPr="00CC5FA0">
        <w:rPr>
          <w:rFonts w:cstheme="minorHAnsi"/>
          <w:kern w:val="0"/>
          <w:sz w:val="24"/>
          <w:szCs w:val="24"/>
        </w:rPr>
        <w:br/>
        <w:t xml:space="preserve">w Tomaszowie Mazowieckim na formularzu. Wzór wniosku o udzielenie dotacji celowej na zadanie pn. „Ciepłe Mieszkanie” w ramach Programu Priorytetowego „Ciepłe Mieszkanie” wraz z załącznikami, stanowi załącznik </w:t>
      </w:r>
      <w:r w:rsidRPr="00CC5FA0">
        <w:rPr>
          <w:rFonts w:cstheme="minorHAnsi"/>
          <w:b/>
          <w:bCs/>
          <w:kern w:val="0"/>
          <w:sz w:val="24"/>
          <w:szCs w:val="24"/>
        </w:rPr>
        <w:t>nr 1</w:t>
      </w:r>
      <w:r w:rsidRPr="00CC5FA0">
        <w:rPr>
          <w:rFonts w:cstheme="minorHAnsi"/>
          <w:kern w:val="0"/>
          <w:sz w:val="24"/>
          <w:szCs w:val="24"/>
        </w:rPr>
        <w:t xml:space="preserve"> do niniejszego regulaminu. Instrukcja </w:t>
      </w:r>
      <w:r w:rsidRPr="00CC5FA0">
        <w:rPr>
          <w:rFonts w:cstheme="minorHAnsi"/>
          <w:kern w:val="0"/>
          <w:sz w:val="24"/>
          <w:szCs w:val="24"/>
        </w:rPr>
        <w:lastRenderedPageBreak/>
        <w:t xml:space="preserve">wypełniania wniosku o udzielenie dotacji celowej na zadanie pn. „Ciepłe Mieszkanie” w ramach Programu Priorytetowego „Ciepłe Mieszkanie” stanowi załącznik </w:t>
      </w:r>
      <w:r w:rsidRPr="00CC5FA0">
        <w:rPr>
          <w:rFonts w:cstheme="minorHAnsi"/>
          <w:b/>
          <w:bCs/>
          <w:kern w:val="0"/>
          <w:sz w:val="24"/>
          <w:szCs w:val="24"/>
        </w:rPr>
        <w:t>nr 2</w:t>
      </w:r>
      <w:r w:rsidRPr="00CC5FA0">
        <w:rPr>
          <w:rFonts w:cstheme="minorHAnsi"/>
          <w:kern w:val="0"/>
          <w:sz w:val="24"/>
          <w:szCs w:val="24"/>
        </w:rPr>
        <w:t xml:space="preserve"> do niniejszego regulaminu.</w:t>
      </w:r>
    </w:p>
    <w:p w14:paraId="54AA4140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 celu złożenia Wniosku w formie elektronicznej należy pobrać Wniosek, wypełnić, zapisać </w:t>
      </w:r>
      <w:r w:rsidRPr="00CC5FA0">
        <w:rPr>
          <w:rFonts w:cstheme="minorHAnsi"/>
          <w:kern w:val="0"/>
          <w:sz w:val="24"/>
          <w:szCs w:val="24"/>
        </w:rPr>
        <w:br/>
        <w:t>w formacie PDF, a następnie opatrzyć go kwalifikowanym podpisem elektronicznym lub profilem zaufanym Wnioskodawcy i przesłać na skrzynkę podawczą Gminy Miasto Tomaszów Mazowiecki znajdującą się na elektronicznej Platformie Usług Administracji Publicznej (</w:t>
      </w:r>
      <w:proofErr w:type="spellStart"/>
      <w:r w:rsidRPr="00CC5FA0">
        <w:rPr>
          <w:rFonts w:cstheme="minorHAnsi"/>
          <w:kern w:val="0"/>
          <w:sz w:val="24"/>
          <w:szCs w:val="24"/>
        </w:rPr>
        <w:t>ePUAP</w:t>
      </w:r>
      <w:proofErr w:type="spellEnd"/>
      <w:r w:rsidRPr="00CC5FA0">
        <w:rPr>
          <w:rFonts w:cstheme="minorHAnsi"/>
          <w:kern w:val="0"/>
          <w:sz w:val="24"/>
          <w:szCs w:val="24"/>
        </w:rPr>
        <w:t>):</w:t>
      </w:r>
      <w:r w:rsidRPr="00CC5FA0">
        <w:rPr>
          <w:rStyle w:val="Pogrubienie"/>
          <w:rFonts w:cstheme="minorHAnsi"/>
          <w:sz w:val="24"/>
          <w:szCs w:val="24"/>
        </w:rPr>
        <w:t xml:space="preserve">/wln5m2j74x/skrytka. </w:t>
      </w:r>
      <w:r w:rsidRPr="00CC5FA0">
        <w:rPr>
          <w:rFonts w:cstheme="minorHAnsi"/>
          <w:kern w:val="0"/>
          <w:sz w:val="24"/>
          <w:szCs w:val="24"/>
        </w:rPr>
        <w:t>W tym przypadku konieczne jest załączenie do Wniosku załączników w formie elektronicznej (skany z wymaganymi podpisami).</w:t>
      </w:r>
    </w:p>
    <w:p w14:paraId="22960DCB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Wnioskodawca przesyłający Wniosek w formie elektronicznej bez podpisu kwalifikowanego podpisem elektronicznym lub profilem zaufanym zobowiązany jest do wydrukowania Wniosku, opatrzenia go swoim podpisem i dostarczenia go w postaci papierowej wraz </w:t>
      </w:r>
      <w:r w:rsidRPr="00CC5FA0">
        <w:rPr>
          <w:rFonts w:cstheme="minorHAnsi"/>
          <w:kern w:val="0"/>
          <w:sz w:val="24"/>
          <w:szCs w:val="24"/>
        </w:rPr>
        <w:br/>
        <w:t>z załącznikami do Kancelarii Ogólnej Urzędu Miasta w Tomaszowie Mazowieckim (budynek „A” – parter)</w:t>
      </w:r>
    </w:p>
    <w:p w14:paraId="719BDA8B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 przypadku gdy Wnioskodawca nie ma możliwości złożenia Wniosku drogą Elektroniczną, dopuszczalne jest złożenie Wniosku wraz z załącznikami w formie papierowej. W celu złożenia Wniosku w formie papierowej należy pobrać PDF lub DOC Wniosku, wypełnić elektronicznie lub ręcznie opatrzyć go podpisem własnoręcznym Wnioskodawcy </w:t>
      </w:r>
      <w:r w:rsidRPr="00CC5FA0">
        <w:rPr>
          <w:rFonts w:cstheme="minorHAnsi"/>
          <w:kern w:val="0"/>
          <w:sz w:val="24"/>
          <w:szCs w:val="24"/>
        </w:rPr>
        <w:br/>
        <w:t>i dostarczyć wraz z podpisanymi załącznikami do Urzędu Miasta w Tomaszowie Mazowieckim.</w:t>
      </w:r>
    </w:p>
    <w:p w14:paraId="031BF060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Wniosek składa się w terminach wskazanych w ogłoszeniu o Naborze. O zachowaniu terminu złożenia decyduje data wpływu Wniosku do Urzędu Miasta w Tomaszowie Mazowieckim:</w:t>
      </w:r>
    </w:p>
    <w:p w14:paraId="61E13950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1) dla Wniosku składanego wyłącznie w postaci elektronicznej decyduje data jego</w:t>
      </w:r>
    </w:p>
    <w:p w14:paraId="186092E0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dostarczenia na wyznaczoną skrzynkę podawczą Urzędu Miasta w Tomaszowie Mazowieckim  znajdującą się na elektronicznej Platformie Usług Administracji Publicznej (</w:t>
      </w:r>
      <w:proofErr w:type="spellStart"/>
      <w:r w:rsidRPr="00CC5FA0">
        <w:rPr>
          <w:rFonts w:cstheme="minorHAnsi"/>
          <w:kern w:val="0"/>
          <w:sz w:val="24"/>
          <w:szCs w:val="24"/>
        </w:rPr>
        <w:t>ePUAP</w:t>
      </w:r>
      <w:proofErr w:type="spellEnd"/>
      <w:r w:rsidRPr="00CC5FA0">
        <w:rPr>
          <w:rFonts w:cstheme="minorHAnsi"/>
          <w:kern w:val="0"/>
          <w:sz w:val="24"/>
          <w:szCs w:val="24"/>
        </w:rPr>
        <w:t>).</w:t>
      </w:r>
    </w:p>
    <w:p w14:paraId="4BEF599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2) dla Wniosku składanego w formie papierowej decyduje data wpływu papierowej formy</w:t>
      </w:r>
    </w:p>
    <w:p w14:paraId="384BE060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Wniosku do Urzędu Miasta w Tomaszowie Mazowieckim (potwierdzana na pierwszej stronie dostarczonego Wniosku poprzez Kancelarię Ogólną Urzędu).</w:t>
      </w:r>
    </w:p>
    <w:p w14:paraId="51EB8E67" w14:textId="77777777" w:rsidR="00967877" w:rsidRPr="00CC5FA0" w:rsidRDefault="00967877" w:rsidP="009678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Wniosek złożony poza ogłoszonym terminem Naboru zostaje odrzucony, o czym Wnioskodawca jest informowany w formie pisemnej.</w:t>
      </w:r>
    </w:p>
    <w:p w14:paraId="54C2E2DA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przypadku złożenia więcej niż jednego Wniosku o dofinansowanie na realizację przedsięwzięcia na ten sam lokal mieszkalny, rozpatrzeniu podlega tylko pierwszy Wniosek (decyduje kolejność wpływu) z zastrzeżeniem ust. 12.</w:t>
      </w:r>
    </w:p>
    <w:p w14:paraId="5385B271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Wnioskodawca ma prawo do jednokrotnej korekty Wniosku bez wezwania Gminy </w:t>
      </w:r>
      <w:r w:rsidRPr="00CC5FA0">
        <w:rPr>
          <w:rFonts w:cstheme="minorHAnsi"/>
          <w:kern w:val="0"/>
          <w:sz w:val="24"/>
          <w:szCs w:val="24"/>
        </w:rPr>
        <w:br/>
        <w:t xml:space="preserve">w zakresie zmiany danych zawartych w złożonym Wniosku o dofinansowanie, </w:t>
      </w:r>
      <w:r w:rsidRPr="00CC5FA0">
        <w:rPr>
          <w:rFonts w:cstheme="minorHAnsi"/>
          <w:kern w:val="0"/>
          <w:sz w:val="24"/>
          <w:szCs w:val="24"/>
        </w:rPr>
        <w:br/>
        <w:t>z zastrzeżeniem § 12 ust. 2. Informacja o zmianie danych złożonych we Wniosku odbywa się w ten sam sposób jak złożenie Wniosku o dofinansowanie. W takim przypadku, należy w formularzu Wniosku o dofinansowanie zaznaczyć pole „Korekta Wniosku”. W ramach korekty Wniosku nie można dokonać zmiany budynku/lokalu mieszkalnego, który został wskazany we Wniosku o dofinansowanie.</w:t>
      </w:r>
    </w:p>
    <w:p w14:paraId="4B1B6C72" w14:textId="77777777" w:rsidR="00967877" w:rsidRPr="00CC5FA0" w:rsidRDefault="00967877" w:rsidP="00967877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Wnioskodawca może wycofać złożony Wniosek składając podpisane oświadczenie </w:t>
      </w:r>
      <w:r w:rsidRPr="00CC5FA0">
        <w:rPr>
          <w:rFonts w:cstheme="minorHAnsi"/>
          <w:kern w:val="0"/>
          <w:sz w:val="24"/>
          <w:szCs w:val="24"/>
        </w:rPr>
        <w:br/>
        <w:t>z jednoznacznym wskazaniem Wniosku, którego to oświadczenie dotyczy.</w:t>
      </w:r>
    </w:p>
    <w:p w14:paraId="761C319E" w14:textId="77777777" w:rsidR="00967877" w:rsidRPr="00CC5FA0" w:rsidRDefault="00967877" w:rsidP="00967877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Rozpatrzenie przez Gminę kolejnego Wniosku na ten sam budynek/lokal mieszkalny jest możliwe po lub równocześnie z wycofaniem Wniosku wcześniejszego.</w:t>
      </w:r>
    </w:p>
    <w:p w14:paraId="32A8834B" w14:textId="77777777" w:rsidR="00967877" w:rsidRPr="00CC5FA0" w:rsidRDefault="00967877" w:rsidP="00967877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trike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lastRenderedPageBreak/>
        <w:t>W przypadku śmierci Wnioskodawcy, która nastąpiła w okresie od dnia złożenia Wniosku do dnia zawarcia umowy o dofinansowanie:</w:t>
      </w:r>
    </w:p>
    <w:p w14:paraId="05C1A8B2" w14:textId="77777777" w:rsidR="00967877" w:rsidRPr="00CC5FA0" w:rsidRDefault="00967877" w:rsidP="00967877">
      <w:pPr>
        <w:pStyle w:val="Akapitzlist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każdy dotychczasowy współwłaściciel budynku/lokalu mieszkalnego objętego wnioskiem może, w terminie 60 dni kalendarzowych od dnia śmierci Wnioskodawcy, złożyć oświadczenie o podtrzymaniu Wniosku o dofinansowanie;</w:t>
      </w:r>
    </w:p>
    <w:p w14:paraId="71715CF9" w14:textId="77777777" w:rsidR="00967877" w:rsidRPr="00CC5FA0" w:rsidRDefault="00967877" w:rsidP="00967877">
      <w:pPr>
        <w:pStyle w:val="Akapitzlist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Gmina zawiesza postępowanie w sprawie udzielenia dofinansowania do czasu przedłożenia zgody (w formie oświadczenia) pozostałych współwłaścicieli na realizację przedsięwzięcia w lokalu mieszkalnym, o którym mowa w lit. a) oraz innych dokumentów i oświadczeń wymaganych od Wnioskodawcy, w szczególności dotyczących uzyskiwanych dochodów;</w:t>
      </w:r>
    </w:p>
    <w:p w14:paraId="2508B206" w14:textId="77777777" w:rsidR="00967877" w:rsidRPr="00CC5FA0" w:rsidRDefault="00967877" w:rsidP="00967877">
      <w:pPr>
        <w:pStyle w:val="Akapitzlist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przypadku przedłożenia dokumentów i oświadczeń, o których mowa w lit. b) Gmina dokonuje ponownej oceny Wniosku o dofinansowanie biorąc pod uwagę zmianę Wnioskodawcy;</w:t>
      </w:r>
    </w:p>
    <w:p w14:paraId="59A24381" w14:textId="77777777" w:rsidR="00967877" w:rsidRPr="00CC5FA0" w:rsidRDefault="00967877" w:rsidP="00967877">
      <w:pPr>
        <w:pStyle w:val="Akapitzlist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przypadku nieprzedłożenia dokumentów i oświadczeń, o których mowa w lit. b</w:t>
      </w:r>
    </w:p>
    <w:p w14:paraId="410495F6" w14:textId="77777777" w:rsidR="00967877" w:rsidRPr="00CC5FA0" w:rsidRDefault="00967877" w:rsidP="00967877">
      <w:p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terminie 60 dni kalendarzowych od daty złożenia oświadczeń o podtrzymaniu Wniosku )</w:t>
      </w:r>
      <w:r w:rsidRPr="00CC5FA0">
        <w:rPr>
          <w:rFonts w:cstheme="minorHAnsi"/>
          <w:kern w:val="0"/>
          <w:sz w:val="24"/>
          <w:szCs w:val="24"/>
        </w:rPr>
        <w:br/>
        <w:t>o dofinansowanie, Gmina odrzuca Wniosek;</w:t>
      </w:r>
    </w:p>
    <w:p w14:paraId="67F9DFFF" w14:textId="77777777" w:rsidR="00967877" w:rsidRPr="00CC5FA0" w:rsidRDefault="00967877" w:rsidP="00967877">
      <w:pPr>
        <w:pStyle w:val="Akapitzlist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 przypadku, gdy lokal mieszkalny objęty wnioskiem o dofinansowanie nie był objęty współwłasnością lub żaden ze współwłaścicieli nie złożył oświadczenia zgodnie z lit. a), spadkobierca zmarłego Wnioskodawcy, który wykaże, że posiada tytuł prawny do lokalu mieszkalnego objętego wnioskiem o dofinansowanie, może w terminie 60 dni kalendarzowych od dnia śmierci Wnioskodawcy, złożyć oświadczenie o Wniosku </w:t>
      </w:r>
      <w:r w:rsidRPr="00CC5FA0">
        <w:rPr>
          <w:rFonts w:cstheme="minorHAnsi"/>
          <w:kern w:val="0"/>
          <w:sz w:val="24"/>
          <w:szCs w:val="24"/>
        </w:rPr>
        <w:br/>
        <w:t>o dofinansowanie. lit. b) c) i d) stosuje się odpowiednio.</w:t>
      </w:r>
    </w:p>
    <w:p w14:paraId="78132D79" w14:textId="77777777" w:rsidR="00967877" w:rsidRPr="00CC5FA0" w:rsidRDefault="00967877" w:rsidP="009678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 przypadku śmierci Wnioskodawcy, która nastąpiła po podpisaniu umowy </w:t>
      </w:r>
      <w:r w:rsidRPr="00CC5FA0">
        <w:rPr>
          <w:rFonts w:cstheme="minorHAnsi"/>
          <w:kern w:val="0"/>
          <w:sz w:val="24"/>
          <w:szCs w:val="24"/>
        </w:rPr>
        <w:br/>
        <w:t>o dofinansowanie:</w:t>
      </w:r>
    </w:p>
    <w:p w14:paraId="12C4741F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a) każdy dotychczasowy współwłaściciel lokalu mieszkalnego objętego umową może, </w:t>
      </w:r>
      <w:r w:rsidRPr="00CC5FA0">
        <w:rPr>
          <w:rFonts w:cstheme="minorHAnsi"/>
          <w:kern w:val="0"/>
          <w:sz w:val="24"/>
          <w:szCs w:val="24"/>
        </w:rPr>
        <w:br/>
        <w:t>w terminie 60 dni kalendarzowych od dnia śmierci Wnioskodawcy, złożyć pisemne oświadczenie o podtrzymaniu realizacji przedsięwzięcia.</w:t>
      </w:r>
    </w:p>
    <w:p w14:paraId="15A771CD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b) Gmina zawiesza terminy realizacji przedsięwzięcia do czasu przedłożenia zgody pozostałych współwłaścicieli na realizację przedsięwzięcia w lokalu mieszkalnym, o którym mowa w lit. a).</w:t>
      </w:r>
    </w:p>
    <w:p w14:paraId="53C58336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c) w przypadku nieprzedłożenia dokumentów i oświadczeń, o których mowa w lit. b), </w:t>
      </w:r>
      <w:r w:rsidRPr="00CC5FA0">
        <w:rPr>
          <w:rFonts w:cstheme="minorHAnsi"/>
          <w:kern w:val="0"/>
          <w:sz w:val="24"/>
          <w:szCs w:val="24"/>
        </w:rPr>
        <w:br/>
        <w:t>w terminie 60 dni kalendarzowych od daty złożenia oświadczenia o podtrzymaniu realizacji umowa wygasa.</w:t>
      </w:r>
    </w:p>
    <w:p w14:paraId="5B47A23B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d) w przypadku, gdy lokal mieszkalny objęty umową nie był objęty współwłasnością lub żaden ze współwłaścicieli nie złożył oświadczenia zgodnie z lit. a), spadkobierca zmarłego Wnioskodawcy, który wykaże, że posiada tytuł prawny do lokalu mieszkalnego objętego umową, może w terminie 60 dni kalendarzowych od dnia śmierci Wnioskodawcy, złożyć oświadczenie o podtrzymaniu realizacji przedsięwzięcia, lit. a) b) i c) stosuje się odpowiednio.</w:t>
      </w:r>
    </w:p>
    <w:p w14:paraId="662795B0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7A65C2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Rozdział III</w:t>
      </w:r>
    </w:p>
    <w:p w14:paraId="642913A3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Etapy rozpatrywania Wniosku</w:t>
      </w:r>
    </w:p>
    <w:p w14:paraId="16E33028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3</w:t>
      </w:r>
    </w:p>
    <w:p w14:paraId="24BB1D23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959A0CE" w14:textId="77777777" w:rsidR="00967877" w:rsidRPr="00CC5FA0" w:rsidRDefault="00967877" w:rsidP="009678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Rozpatrzenie Wniosku odbywa się w terminie do 21 dni roboczych od daty wpływu do Urzędu Miasta w Tomaszowie Mazowieckim.</w:t>
      </w:r>
    </w:p>
    <w:p w14:paraId="3E7AD78D" w14:textId="77777777" w:rsidR="00967877" w:rsidRPr="00CC5FA0" w:rsidRDefault="00967877" w:rsidP="009678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Etapy rozpatrywania Wniosku:</w:t>
      </w:r>
    </w:p>
    <w:p w14:paraId="09AC1877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1) zarejestrowanie Wniosku;</w:t>
      </w:r>
    </w:p>
    <w:p w14:paraId="2A33315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lastRenderedPageBreak/>
        <w:t>2) ocena Wniosku wg kryteriów formalnych, dostępu i jakościowych;</w:t>
      </w:r>
    </w:p>
    <w:p w14:paraId="08F8EBF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3) uzupełnienie przez Wnioskodawcę brakujących informacji i/lub dokumentów, wymaganych na etapie oceny wg kryteriów formalnych, dostępu i jakościowych lub złożenie wyjaśnień;</w:t>
      </w:r>
    </w:p>
    <w:p w14:paraId="50803067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4) ponowna ocena Wniosku wg kryteriów formalnych, dostępu i jakościowych</w:t>
      </w:r>
    </w:p>
    <w:p w14:paraId="60CDAD9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5) rozstrzygnięcie w sprawie udzielenia dotacji.</w:t>
      </w:r>
    </w:p>
    <w:p w14:paraId="4D887ED3" w14:textId="77777777" w:rsidR="00967877" w:rsidRPr="00CC5FA0" w:rsidRDefault="00967877" w:rsidP="009678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Wezwanie Wnioskodawcy przez Gminę do uzupełnienia brakujących informacji i/lub dokumentów lub wyjaśnień może wydłużyć termin rozpatrzenia Wniosku, o którym mowa w ust. 1, o czas wykonania tych czynności.</w:t>
      </w:r>
    </w:p>
    <w:p w14:paraId="087634C1" w14:textId="77777777" w:rsidR="00967877" w:rsidRPr="00CC5FA0" w:rsidRDefault="00967877" w:rsidP="009678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przypadku złożenia przez Wnioskodawcę korekty Wniosku, o której mowa w § 2 ust. 10, termin, o którym mowa w ust. 1 naliczany jest od daty wpływu tej korekty do Urzędu Miasta w Tomaszowie Mazowieckim.</w:t>
      </w:r>
    </w:p>
    <w:p w14:paraId="39D28A42" w14:textId="77777777" w:rsidR="00967877" w:rsidRPr="00CC5FA0" w:rsidRDefault="00967877" w:rsidP="009678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 celu usprawnienia procesu rozpatrywania Wniosków o dofinansowanie przewiduje się możliwość kontaktu pracowników Urzędu Miasta w Tomaszowie Mazowieckim </w:t>
      </w:r>
      <w:r w:rsidRPr="00CC5FA0">
        <w:rPr>
          <w:rFonts w:cstheme="minorHAnsi"/>
          <w:kern w:val="0"/>
          <w:sz w:val="24"/>
          <w:szCs w:val="24"/>
        </w:rPr>
        <w:br/>
        <w:t>z Wnioskodawcą, za pośrednictwem poczty elektronicznej lub telefonicznie.</w:t>
      </w:r>
    </w:p>
    <w:p w14:paraId="5D0EDE04" w14:textId="77777777" w:rsidR="00967877" w:rsidRPr="00CC5FA0" w:rsidRDefault="00967877" w:rsidP="009678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</w:p>
    <w:p w14:paraId="1E6829B4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Rozdział IV</w:t>
      </w:r>
    </w:p>
    <w:p w14:paraId="1D14A79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4</w:t>
      </w:r>
    </w:p>
    <w:p w14:paraId="3C6E5DD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7111EE78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Ocena wniosku o dofinansowanie według kryteriów formalnych, </w:t>
      </w:r>
      <w:r w:rsidRPr="00CC5FA0">
        <w:rPr>
          <w:rFonts w:cstheme="minorHAnsi"/>
          <w:b/>
          <w:bCs/>
          <w:kern w:val="0"/>
          <w:sz w:val="24"/>
          <w:szCs w:val="24"/>
        </w:rPr>
        <w:br/>
        <w:t>dostępu i jakościowych</w:t>
      </w:r>
    </w:p>
    <w:p w14:paraId="57F65FBD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1C3B01A" w14:textId="77777777" w:rsidR="00967877" w:rsidRPr="00CC5FA0" w:rsidRDefault="00967877" w:rsidP="009678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Ocena Wniosku według kryteriów dostępu i jakościowych dokonywana jest zgodnie </w:t>
      </w:r>
      <w:r w:rsidRPr="00CC5FA0">
        <w:rPr>
          <w:rFonts w:cstheme="minorHAnsi"/>
          <w:kern w:val="0"/>
          <w:sz w:val="24"/>
          <w:szCs w:val="24"/>
        </w:rPr>
        <w:br/>
        <w:t>z kryteriami określonymi w Programie.</w:t>
      </w:r>
    </w:p>
    <w:p w14:paraId="6B479223" w14:textId="77777777" w:rsidR="00967877" w:rsidRPr="00CC5FA0" w:rsidRDefault="00967877" w:rsidP="009678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Ocena Wniosku na podstawie kryteriów dostępu i jakościowych ma postać „0 -1” </w:t>
      </w:r>
      <w:proofErr w:type="spellStart"/>
      <w:r w:rsidRPr="00CC5FA0">
        <w:rPr>
          <w:rFonts w:cstheme="minorHAnsi"/>
          <w:kern w:val="0"/>
          <w:sz w:val="24"/>
          <w:szCs w:val="24"/>
        </w:rPr>
        <w:t>tzn.„TAK</w:t>
      </w:r>
      <w:proofErr w:type="spellEnd"/>
      <w:r w:rsidRPr="00CC5FA0">
        <w:rPr>
          <w:rFonts w:cstheme="minorHAnsi"/>
          <w:kern w:val="0"/>
          <w:sz w:val="24"/>
          <w:szCs w:val="24"/>
        </w:rPr>
        <w:t xml:space="preserve"> – NIE”, zgodnie z </w:t>
      </w:r>
      <w:r w:rsidRPr="00CC5FA0">
        <w:rPr>
          <w:rFonts w:cstheme="minorHAnsi"/>
          <w:bCs/>
          <w:sz w:val="24"/>
          <w:szCs w:val="24"/>
        </w:rPr>
        <w:t>Listą sprawdzającą przedsięwzięcia zgłoszonego do dofinansowania w zakresie kryteriów dostępu i jakościowych dopuszczających w ramach Programu Priorytetowego „Ciepłe Mieszkanie” w Gminie Miasto Tomaszów Mazowiecki, stanowiącą</w:t>
      </w:r>
      <w:r w:rsidRPr="00CC5FA0">
        <w:rPr>
          <w:rFonts w:cstheme="minorHAnsi"/>
          <w:kern w:val="0"/>
          <w:sz w:val="24"/>
          <w:szCs w:val="24"/>
        </w:rPr>
        <w:t xml:space="preserve"> załącznik </w:t>
      </w:r>
      <w:r w:rsidRPr="00CC5FA0">
        <w:rPr>
          <w:rFonts w:cstheme="minorHAnsi"/>
          <w:b/>
          <w:bCs/>
          <w:kern w:val="0"/>
          <w:sz w:val="24"/>
          <w:szCs w:val="24"/>
        </w:rPr>
        <w:t>Nr 6</w:t>
      </w:r>
      <w:r w:rsidRPr="00CC5FA0">
        <w:rPr>
          <w:rFonts w:cstheme="minorHAnsi"/>
          <w:kern w:val="0"/>
          <w:sz w:val="24"/>
          <w:szCs w:val="24"/>
        </w:rPr>
        <w:t xml:space="preserve"> do niniejszego regulaminu.</w:t>
      </w:r>
    </w:p>
    <w:p w14:paraId="33BE2780" w14:textId="77777777" w:rsidR="00967877" w:rsidRPr="00CC5FA0" w:rsidRDefault="00967877" w:rsidP="009678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Wniosek podlega odrzuceniu na tym etapie, jeżeli Wnioskodawca nie spełnia któregokolwiek  z kryteriów, a uzupełnienie nie wpłynie na wynik oceny.</w:t>
      </w:r>
    </w:p>
    <w:p w14:paraId="20FE2ACD" w14:textId="77777777" w:rsidR="00967877" w:rsidRPr="00CC5FA0" w:rsidRDefault="00967877" w:rsidP="009678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O odrzuceniu Wniosku o dofinansowanie oraz odmowie zawarcia umowy o dofinansowanie wraz z uzasadnieniem Wnioskodawca jest informowany w formie pisemnej na adres do korespondencji wskazany we Wniosku o dofinansowanie.</w:t>
      </w:r>
    </w:p>
    <w:p w14:paraId="51BCB105" w14:textId="77777777" w:rsidR="00967877" w:rsidRPr="00CC5FA0" w:rsidRDefault="00967877" w:rsidP="009678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 przypadku odrzucenia Wniosku na etapie oceny według kryteriów dostępu </w:t>
      </w:r>
      <w:r w:rsidRPr="00CC5FA0">
        <w:rPr>
          <w:rFonts w:cstheme="minorHAnsi"/>
          <w:kern w:val="0"/>
          <w:sz w:val="24"/>
          <w:szCs w:val="24"/>
        </w:rPr>
        <w:br/>
        <w:t>i jakościowych, Wnioskodawca może zwrócić się pisemnie do Gminy Miasto Tomaszów Mazowiecki o ponowne rozpatrzenie Wniosku, w terminie nie dłuższym niż 10 dni roboczych od daty otrzymania pisma informującego o odrzuceniu Wniosku. W piśmie Wnioskodawca wskazuje kryteria, z których oceną się nie zgadza uzasadniając swoje stanowisko.</w:t>
      </w:r>
    </w:p>
    <w:p w14:paraId="4EDFEFA5" w14:textId="77777777" w:rsidR="00967877" w:rsidRPr="00CC5FA0" w:rsidRDefault="00967877" w:rsidP="009678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Gmina Miasto Tomaszów Mazowiecki rozpatruje podanie Wnioskodawcy, o której mowa </w:t>
      </w:r>
      <w:r w:rsidRPr="00CC5FA0">
        <w:rPr>
          <w:rFonts w:cstheme="minorHAnsi"/>
          <w:kern w:val="0"/>
          <w:sz w:val="24"/>
          <w:szCs w:val="24"/>
        </w:rPr>
        <w:br/>
        <w:t xml:space="preserve">w ust. 5, w terminie do 10 dni roboczych od daty jej wpływu do Urzędu Miasta </w:t>
      </w:r>
      <w:r w:rsidRPr="00CC5FA0">
        <w:rPr>
          <w:rFonts w:cstheme="minorHAnsi"/>
          <w:kern w:val="0"/>
          <w:sz w:val="24"/>
          <w:szCs w:val="24"/>
        </w:rPr>
        <w:br/>
        <w:t xml:space="preserve">w Tomaszowie Mazowieckim. O wyniku informuje Wnioskodawcę w formie pisemnej. </w:t>
      </w:r>
      <w:r w:rsidRPr="00CC5FA0">
        <w:rPr>
          <w:rFonts w:cstheme="minorHAnsi"/>
          <w:kern w:val="0"/>
          <w:sz w:val="24"/>
          <w:szCs w:val="24"/>
        </w:rPr>
        <w:br/>
        <w:t>W przypadku spraw szczególnie skomplikowanych termin rozpatrzenia odwołania podania może ulec przedłużeniu, o czym Gmina Miasto Tomaszów Mazowiecki  poinformuje Wnioskodawcę.</w:t>
      </w:r>
    </w:p>
    <w:p w14:paraId="7FF97D2E" w14:textId="77777777" w:rsidR="00967877" w:rsidRPr="00CC5FA0" w:rsidRDefault="00967877" w:rsidP="009678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lastRenderedPageBreak/>
        <w:t>Odrzucenie Wniosku na etapie oceny według kryteriów formalnych, dostępu i jakościowych nie stanowi przeszkody do ubiegania się o dofinansowanie przedsięwzięcia w ramach tego samego Naboru na podstawie nowego Wniosku.</w:t>
      </w:r>
    </w:p>
    <w:p w14:paraId="214451A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54FD954A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5</w:t>
      </w:r>
    </w:p>
    <w:p w14:paraId="1F550A02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C6DA534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Wezwanie wnioskodawcy do uzupełnienia złożonej dokumentacji</w:t>
      </w:r>
    </w:p>
    <w:p w14:paraId="35677164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5C75D754" w14:textId="77777777" w:rsidR="00967877" w:rsidRPr="00CC5FA0" w:rsidRDefault="00967877" w:rsidP="009678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ramach oceny według kryteriów dostępu i jakościowych możliwe jest dwukrotne wezwanie Wnioskodawcy do uzupełnienia brakujących informacji i/lub dokumentów, wymaganych na etapie oceny wg kryteriów dostępu i jakościowych lub złożenia wyjaśnień.</w:t>
      </w:r>
    </w:p>
    <w:p w14:paraId="2FD28EBA" w14:textId="77777777" w:rsidR="00967877" w:rsidRPr="00CC5FA0" w:rsidRDefault="00967877" w:rsidP="009678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Wezwanie kierowane jest do Wnioskodawcy w formie pisemnej na adres do korespondencji wskazany we Wniosku o dofinansowanie.</w:t>
      </w:r>
    </w:p>
    <w:p w14:paraId="3BBA4DE9" w14:textId="77777777" w:rsidR="00967877" w:rsidRPr="00CC5FA0" w:rsidRDefault="00967877" w:rsidP="009678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Wnioskodawca zobowiązany jest do uzupełnienia brakujących informacji lub dokumentów lub złożenia wyjaśnień, zgodnie z wezwaniem, o którym mowa w ust. 2, w terminie 10 dni roboczych od dnia otrzymania wezwania.</w:t>
      </w:r>
    </w:p>
    <w:p w14:paraId="754BC366" w14:textId="77777777" w:rsidR="00967877" w:rsidRPr="00CC5FA0" w:rsidRDefault="00967877" w:rsidP="009678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indywidualnych przypadkach, na uzasadnioną prośbę Wnioskodawcy istnieje możliwość wydłużenia terminu, o którym mowa w ust.3. Prośba o wydłużenie terminu musi być złożona w formie pisemnej przed upływem tego terminu.</w:t>
      </w:r>
    </w:p>
    <w:p w14:paraId="76942580" w14:textId="77777777" w:rsidR="00967877" w:rsidRPr="00CC5FA0" w:rsidRDefault="00967877" w:rsidP="009678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Po dokonaniu korekty/uzupełnienia złożonej dokumentacji przez Wnioskodawcę następuje ponowna ocena według kryteriów dostępu i jakościowych.</w:t>
      </w:r>
    </w:p>
    <w:p w14:paraId="2C6F8CAC" w14:textId="77777777" w:rsidR="00967877" w:rsidRPr="00CC5FA0" w:rsidRDefault="00967877" w:rsidP="009678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Wniosek o dofinansowanie podlega odrzuceniu, jeżeli:</w:t>
      </w:r>
    </w:p>
    <w:p w14:paraId="4E746EFC" w14:textId="77777777" w:rsidR="00967877" w:rsidRPr="00CC5FA0" w:rsidRDefault="00967877" w:rsidP="00967877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niespełnione jest jedno z kryteriów dostępu i jakościowych;</w:t>
      </w:r>
    </w:p>
    <w:p w14:paraId="63D2A4D8" w14:textId="77777777" w:rsidR="00967877" w:rsidRPr="00CC5FA0" w:rsidRDefault="00967877" w:rsidP="00967877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Wnioskodawca pomimo wezwania, o którym mowa w § 5, w wyznaczonym terminie lub w wyznaczonym nowym terminie po uzasadnionej prośbie, nie uzupełnił wskazanych </w:t>
      </w:r>
      <w:r w:rsidRPr="00CC5FA0">
        <w:rPr>
          <w:rFonts w:cstheme="minorHAnsi"/>
          <w:kern w:val="0"/>
          <w:sz w:val="24"/>
          <w:szCs w:val="24"/>
        </w:rPr>
        <w:br/>
        <w:t>w wezwaniu dokumentów lub informacji;</w:t>
      </w:r>
    </w:p>
    <w:p w14:paraId="230AD081" w14:textId="77777777" w:rsidR="00967877" w:rsidRPr="00CC5FA0" w:rsidRDefault="00967877" w:rsidP="00967877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Wnioskodawca złożył wyjaśnienia niekompletne, niepozwalające na stwierdzenie, że kryteria zostały spełnione.</w:t>
      </w:r>
    </w:p>
    <w:p w14:paraId="70EDBD20" w14:textId="77777777" w:rsidR="00967877" w:rsidRPr="00CC5FA0" w:rsidRDefault="00967877" w:rsidP="009678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Do odrzucenia Wniosku o dofinansowanie w przypadkach określonych w ust. 6 stosuje się odpowiednio § 4 ust. 4-7.</w:t>
      </w:r>
    </w:p>
    <w:p w14:paraId="6B7D73C7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46CF7C93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Rozdział V</w:t>
      </w:r>
    </w:p>
    <w:p w14:paraId="20EAE0CE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Dofinansowanie</w:t>
      </w:r>
    </w:p>
    <w:p w14:paraId="6DBF0AA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6</w:t>
      </w:r>
    </w:p>
    <w:p w14:paraId="5508EEB4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52BA4C3A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500B28EF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Informacja o udzieleniu dofinansowania</w:t>
      </w:r>
    </w:p>
    <w:p w14:paraId="572E26D3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09449DE" w14:textId="77777777" w:rsidR="00967877" w:rsidRPr="00CC5FA0" w:rsidRDefault="00967877" w:rsidP="009678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Informacja o udzieleniu dofinansowania jest podejmowana przez Gminę Miasto Tomaszów Mazowiecki dla Wniosków o dofinansowanie, które pozytywnie przeszły ocenę wg. kryteriów dostępu i jakościowych.</w:t>
      </w:r>
    </w:p>
    <w:p w14:paraId="73E27B9F" w14:textId="77777777" w:rsidR="00967877" w:rsidRPr="00CC5FA0" w:rsidRDefault="00967877" w:rsidP="009678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Odmowa udzielenia dofinansowania dla Wniosków o dofinansowanie, które pozytywnie przeszły ocenę wg kryteriów dostępu i jakościowych, możliwa jest w przypadku braku środków finansowych.</w:t>
      </w:r>
    </w:p>
    <w:p w14:paraId="52AD88E2" w14:textId="77777777" w:rsidR="00967877" w:rsidRPr="00CC5FA0" w:rsidRDefault="00967877" w:rsidP="009678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przypadku odmowy przyznania dofinansowania stosuje się odpowiednio § 4 ust. 4-7.</w:t>
      </w:r>
    </w:p>
    <w:p w14:paraId="66692555" w14:textId="77777777" w:rsidR="00967877" w:rsidRPr="00CC5FA0" w:rsidRDefault="00967877" w:rsidP="009678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Wnioskodawcy nie przysługuje postępowanie odwoławcze od odmowy przyznania dofinansowania.</w:t>
      </w:r>
    </w:p>
    <w:p w14:paraId="6ACA28E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lastRenderedPageBreak/>
        <w:t>§ 7</w:t>
      </w:r>
    </w:p>
    <w:p w14:paraId="6890563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0448B1FC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Zawarcie umowy</w:t>
      </w:r>
    </w:p>
    <w:p w14:paraId="73E0CBE3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1FABE47" w14:textId="77777777" w:rsidR="00967877" w:rsidRPr="00CC5FA0" w:rsidRDefault="00967877" w:rsidP="009678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 przypadku podjęcia decyzji w sprawie udzielenia dofinansowania, Gmina Tomaszów  Mazowiecki przekazuje do Wnioskodawcy informację o otrzymaniu dofinansowania </w:t>
      </w:r>
      <w:r w:rsidRPr="00CC5FA0">
        <w:rPr>
          <w:rFonts w:cstheme="minorHAnsi"/>
          <w:kern w:val="0"/>
          <w:sz w:val="24"/>
          <w:szCs w:val="24"/>
        </w:rPr>
        <w:br/>
        <w:t>z informacją o dacie podpisania umowy o dofinansowanie.</w:t>
      </w:r>
    </w:p>
    <w:p w14:paraId="5B62522E" w14:textId="77777777" w:rsidR="00967877" w:rsidRPr="00CC5FA0" w:rsidRDefault="00967877" w:rsidP="009678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Wzór umowy o udzielenie dotacji celowej na zadanie pn. „Ciepłe Mieszkanie” w ramach Programu Priorytetowego „Ciepłe Mieszkanie”, stanowi załącznik </w:t>
      </w:r>
      <w:r w:rsidRPr="00CC5FA0">
        <w:rPr>
          <w:rFonts w:cstheme="minorHAnsi"/>
          <w:b/>
          <w:bCs/>
          <w:kern w:val="0"/>
          <w:sz w:val="24"/>
          <w:szCs w:val="24"/>
        </w:rPr>
        <w:t>nr 5</w:t>
      </w:r>
      <w:r w:rsidRPr="00CC5FA0">
        <w:rPr>
          <w:rFonts w:cstheme="minorHAnsi"/>
          <w:kern w:val="0"/>
          <w:sz w:val="24"/>
          <w:szCs w:val="24"/>
        </w:rPr>
        <w:t xml:space="preserve"> do niniejszego regulaminu.</w:t>
      </w:r>
    </w:p>
    <w:p w14:paraId="65F784E0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8</w:t>
      </w:r>
    </w:p>
    <w:p w14:paraId="63B1813B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BB797F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Wypłata dofinansowania</w:t>
      </w:r>
    </w:p>
    <w:p w14:paraId="3D4CB46B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42B24BBB" w14:textId="77777777" w:rsidR="00967877" w:rsidRPr="00CC5FA0" w:rsidRDefault="00967877" w:rsidP="009678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Podstawę do wypłaty dofinansowania stanowi Wniosek o rozliczenie dotacji, złożony przez Wnioskodawcę po zakończeniu inwestycji, w wersji elektronicznej lub papierowej.</w:t>
      </w:r>
    </w:p>
    <w:p w14:paraId="4D101D20" w14:textId="77777777" w:rsidR="00967877" w:rsidRPr="00CC5FA0" w:rsidRDefault="00967877" w:rsidP="009678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Wzór Wniosku o rozliczenie dotacji wraz z załącznikami oraz instrukcją jego wypełniania stanowią odpowiednio załącznik </w:t>
      </w:r>
      <w:r w:rsidRPr="00CC5FA0">
        <w:rPr>
          <w:rFonts w:cstheme="minorHAnsi"/>
          <w:b/>
          <w:bCs/>
          <w:kern w:val="0"/>
          <w:sz w:val="24"/>
          <w:szCs w:val="24"/>
        </w:rPr>
        <w:t>Nr 3</w:t>
      </w:r>
      <w:r w:rsidRPr="00CC5FA0">
        <w:rPr>
          <w:rFonts w:cstheme="minorHAnsi"/>
          <w:kern w:val="0"/>
          <w:sz w:val="24"/>
          <w:szCs w:val="24"/>
        </w:rPr>
        <w:t xml:space="preserve"> oraz </w:t>
      </w:r>
      <w:r w:rsidRPr="00CC5FA0">
        <w:rPr>
          <w:rFonts w:cstheme="minorHAnsi"/>
          <w:b/>
          <w:bCs/>
          <w:kern w:val="0"/>
          <w:sz w:val="24"/>
          <w:szCs w:val="24"/>
        </w:rPr>
        <w:t>Nr 4</w:t>
      </w:r>
      <w:r w:rsidRPr="00CC5FA0">
        <w:rPr>
          <w:rFonts w:cstheme="minorHAnsi"/>
          <w:kern w:val="0"/>
          <w:sz w:val="24"/>
          <w:szCs w:val="24"/>
        </w:rPr>
        <w:t xml:space="preserve"> do niniejszego regulaminu. </w:t>
      </w:r>
    </w:p>
    <w:p w14:paraId="7E3A2671" w14:textId="77777777" w:rsidR="00967877" w:rsidRPr="00CC5FA0" w:rsidRDefault="00967877" w:rsidP="009678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Przepisy w regulaminie dotyczące składania Wniosków o dofinansowanie stosowane są analogicznie również do Wniosków o rozliczenie dotacji.</w:t>
      </w:r>
    </w:p>
    <w:p w14:paraId="17E1CABE" w14:textId="77777777" w:rsidR="00967877" w:rsidRPr="00CC5FA0" w:rsidRDefault="00967877" w:rsidP="009678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Dofinansowanie wypłacane jest Wnioskodawcy po złożeniu przez niego kompletnego </w:t>
      </w:r>
      <w:r w:rsidRPr="00CC5FA0">
        <w:rPr>
          <w:rFonts w:cstheme="minorHAnsi"/>
          <w:kern w:val="0"/>
          <w:sz w:val="24"/>
          <w:szCs w:val="24"/>
        </w:rPr>
        <w:br/>
        <w:t xml:space="preserve">i poprawnego Wniosku o rozliczenie dotacji wraz z wymaganymi załącznikami, </w:t>
      </w:r>
      <w:r w:rsidRPr="00CC5FA0">
        <w:rPr>
          <w:rFonts w:cstheme="minorHAnsi"/>
          <w:kern w:val="0"/>
          <w:sz w:val="24"/>
          <w:szCs w:val="24"/>
        </w:rPr>
        <w:br/>
        <w:t xml:space="preserve">w terminie 7 dni roboczych od dnia otrzymania dotacji przez Gminę Miasto Tomaszów Mazowiecki z </w:t>
      </w:r>
      <w:proofErr w:type="spellStart"/>
      <w:r w:rsidRPr="00CC5FA0">
        <w:rPr>
          <w:rFonts w:cstheme="minorHAnsi"/>
          <w:kern w:val="0"/>
          <w:sz w:val="24"/>
          <w:szCs w:val="24"/>
        </w:rPr>
        <w:t>WFOŚiGW</w:t>
      </w:r>
      <w:proofErr w:type="spellEnd"/>
      <w:r w:rsidRPr="00CC5FA0">
        <w:rPr>
          <w:rFonts w:cstheme="minorHAnsi"/>
          <w:kern w:val="0"/>
          <w:sz w:val="24"/>
          <w:szCs w:val="24"/>
        </w:rPr>
        <w:t xml:space="preserve"> w Łodzi, wypłacanej na podstawie Wniosku Gminy Miasto Tomaszów Mazowiecki o płatność nie częściej niż raz na kwartał, dla zbioru przedsięwzięć zrealizowanych przez Beneficjentów końcowych.</w:t>
      </w:r>
    </w:p>
    <w:p w14:paraId="4C2BA115" w14:textId="77777777" w:rsidR="00967877" w:rsidRPr="00CC5FA0" w:rsidRDefault="00967877" w:rsidP="0096787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14:paraId="40CF761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Rozdział VI</w:t>
      </w:r>
    </w:p>
    <w:p w14:paraId="71F2844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Podstawy prawne udzielenia dofinansowania</w:t>
      </w:r>
    </w:p>
    <w:p w14:paraId="7FC8B662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5209C8B5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9</w:t>
      </w:r>
    </w:p>
    <w:p w14:paraId="5C65B260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4478F8EC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Ustawa z dnia 27 kwietnia 2001 r. Prawo ochrony środowiska (</w:t>
      </w:r>
      <w:proofErr w:type="spellStart"/>
      <w:r w:rsidRPr="00CC5FA0">
        <w:rPr>
          <w:rFonts w:cstheme="minorHAnsi"/>
          <w:kern w:val="0"/>
          <w:sz w:val="24"/>
          <w:szCs w:val="24"/>
        </w:rPr>
        <w:t>t.j</w:t>
      </w:r>
      <w:proofErr w:type="spellEnd"/>
      <w:r w:rsidRPr="00CC5FA0">
        <w:rPr>
          <w:rFonts w:cstheme="minorHAnsi"/>
          <w:kern w:val="0"/>
          <w:sz w:val="24"/>
          <w:szCs w:val="24"/>
        </w:rPr>
        <w:t>.: Dz.U. z 2024 r. poz. 54).</w:t>
      </w:r>
    </w:p>
    <w:p w14:paraId="6FF24CB9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D7650FD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Rozdział VII</w:t>
      </w:r>
    </w:p>
    <w:p w14:paraId="7F0DD671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Postanowienia końcowe</w:t>
      </w:r>
    </w:p>
    <w:p w14:paraId="50E8B9C4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0B2B72D7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10</w:t>
      </w:r>
    </w:p>
    <w:p w14:paraId="1CE16565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0DFB8B84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Wszelkie wątpliwości odnoszące się do interpretacji postanowień Regulaminu rozstrzyga</w:t>
      </w:r>
    </w:p>
    <w:p w14:paraId="062406CC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Gmina Miasto Tomaszów Mazowiecki .</w:t>
      </w:r>
    </w:p>
    <w:p w14:paraId="2F256A4C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496BA333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11</w:t>
      </w:r>
    </w:p>
    <w:p w14:paraId="4160C135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7E0D463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Złożenie Wniosku o dofinansowanie w Naborze w ramach Programu oznacza:</w:t>
      </w:r>
    </w:p>
    <w:p w14:paraId="4740B467" w14:textId="77777777" w:rsidR="00967877" w:rsidRPr="00CC5FA0" w:rsidRDefault="00967877" w:rsidP="009678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Akceptację Programu, postanowień niniejszego Regulaminu oraz dokumentów w nim wymienionych;</w:t>
      </w:r>
    </w:p>
    <w:p w14:paraId="1855B67A" w14:textId="77777777" w:rsidR="00967877" w:rsidRPr="00CC5FA0" w:rsidRDefault="00967877" w:rsidP="009678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lastRenderedPageBreak/>
        <w:t>wyrażenie zgody na przeprowadzenie przez przedstawicieli Gminy Miasto Tomaszów Mazowiecki, właściwego Wojewódzkiego Funduszu Ochrony Środowiska i Gospodarki Wodnej lub przedstawicieli Narodowego Funduszu Ochrony Środowiska i Gospodarki Wodnej lub inny podmiot upoważniony przez te instytucje kontroli realizacji przedsięwzięcia, w tym podczas wizytacji końcowej do czasu zakończenia okresu trwałości przedsięwzięcia (tj. 5 lat od zakończenia realizacji przedsięwzięcia).</w:t>
      </w:r>
    </w:p>
    <w:p w14:paraId="2B461EBE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C16303F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12</w:t>
      </w:r>
    </w:p>
    <w:p w14:paraId="3A45B6D5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F83C9F8" w14:textId="77777777" w:rsidR="00967877" w:rsidRPr="00CC5FA0" w:rsidRDefault="00967877" w:rsidP="0096787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Wskazane w Regulaminie terminy rozpatrywania Wniosków przez Gminę Miasto Tomaszów Mazowiecki mają charakter instrukcyjny i ich naruszenie przez Gminę nie stanowi podstawy do roszczeń ze strony Wnioskodawcy.</w:t>
      </w:r>
    </w:p>
    <w:p w14:paraId="1DE7F89A" w14:textId="77777777" w:rsidR="00967877" w:rsidRPr="00CC5FA0" w:rsidRDefault="00967877" w:rsidP="0096787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Wnioskodawca ma obowiązek niezwłocznego informowania Gminy Miasto Tomaszów Mazowiecki o każdej zmianie danych adresowych, pod rygorem uznania skutecznego doręczenia korespondencji przez Gminę przesłanej na dotychczas znany Gminie adres Wnioskodawcy.</w:t>
      </w:r>
    </w:p>
    <w:p w14:paraId="6738E6B0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13</w:t>
      </w:r>
    </w:p>
    <w:p w14:paraId="0CF6D75D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74B0D410" w14:textId="77777777" w:rsidR="00967877" w:rsidRPr="00CC5FA0" w:rsidRDefault="00967877" w:rsidP="009678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Gmina Miasto Tomaszów Mazowiecki może, w uzasadnionych przypadkach, zmienić postanowienia Regulaminu.</w:t>
      </w:r>
    </w:p>
    <w:p w14:paraId="3EC45C61" w14:textId="77777777" w:rsidR="00967877" w:rsidRPr="00CC5FA0" w:rsidRDefault="00967877" w:rsidP="009678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Niezależnie od postanowień ust. 1, Gmina Miasto Tomaszów Mazowiecki zastrzega sobie możliwość zmiany niniejszego Regulaminu wraz z załącznikami w przypadku zmian </w:t>
      </w:r>
      <w:r w:rsidRPr="00CC5FA0">
        <w:rPr>
          <w:rFonts w:cstheme="minorHAnsi"/>
          <w:kern w:val="0"/>
          <w:sz w:val="24"/>
          <w:szCs w:val="24"/>
        </w:rPr>
        <w:br/>
        <w:t>w przepisach powszechnie obowiązujących.</w:t>
      </w:r>
    </w:p>
    <w:p w14:paraId="0E18C4BE" w14:textId="77777777" w:rsidR="00967877" w:rsidRPr="00CC5FA0" w:rsidRDefault="00967877" w:rsidP="009678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Ewentualne spory i roszczenia związane z naborem rozstrzygać będzie sąd powszechny właściwy dla siedziby Gminy Miasto Tomaszów Mazowiecki.</w:t>
      </w:r>
    </w:p>
    <w:p w14:paraId="674055C8" w14:textId="77777777" w:rsidR="00967877" w:rsidRPr="00CC5FA0" w:rsidRDefault="00967877" w:rsidP="0096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28A1481A" w14:textId="77777777" w:rsidR="008D4E4E" w:rsidRDefault="008D4E4E"/>
    <w:sectPr w:rsidR="008D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D10"/>
    <w:multiLevelType w:val="hybridMultilevel"/>
    <w:tmpl w:val="6E148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B79"/>
    <w:multiLevelType w:val="hybridMultilevel"/>
    <w:tmpl w:val="2AE06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8AA8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062"/>
    <w:multiLevelType w:val="hybridMultilevel"/>
    <w:tmpl w:val="11425758"/>
    <w:lvl w:ilvl="0" w:tplc="CC4032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DCE"/>
    <w:multiLevelType w:val="hybridMultilevel"/>
    <w:tmpl w:val="5352E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1293"/>
    <w:multiLevelType w:val="hybridMultilevel"/>
    <w:tmpl w:val="9F54E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C0912"/>
    <w:multiLevelType w:val="hybridMultilevel"/>
    <w:tmpl w:val="FB82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B509F"/>
    <w:multiLevelType w:val="hybridMultilevel"/>
    <w:tmpl w:val="E7FC5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B7DFA"/>
    <w:multiLevelType w:val="hybridMultilevel"/>
    <w:tmpl w:val="48FA0778"/>
    <w:lvl w:ilvl="0" w:tplc="09BA8FA0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78FB"/>
    <w:multiLevelType w:val="hybridMultilevel"/>
    <w:tmpl w:val="76369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08E4"/>
    <w:multiLevelType w:val="hybridMultilevel"/>
    <w:tmpl w:val="4A003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F015E"/>
    <w:multiLevelType w:val="hybridMultilevel"/>
    <w:tmpl w:val="D484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94100"/>
    <w:multiLevelType w:val="hybridMultilevel"/>
    <w:tmpl w:val="6C709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83DEC"/>
    <w:multiLevelType w:val="hybridMultilevel"/>
    <w:tmpl w:val="3E2EE858"/>
    <w:lvl w:ilvl="0" w:tplc="3912D8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C5924"/>
    <w:multiLevelType w:val="hybridMultilevel"/>
    <w:tmpl w:val="9F54E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5D73"/>
    <w:multiLevelType w:val="hybridMultilevel"/>
    <w:tmpl w:val="014E6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87351">
    <w:abstractNumId w:val="8"/>
  </w:num>
  <w:num w:numId="2" w16cid:durableId="1832602067">
    <w:abstractNumId w:val="9"/>
  </w:num>
  <w:num w:numId="3" w16cid:durableId="1280337416">
    <w:abstractNumId w:val="14"/>
  </w:num>
  <w:num w:numId="4" w16cid:durableId="1229271085">
    <w:abstractNumId w:val="10"/>
  </w:num>
  <w:num w:numId="5" w16cid:durableId="2008433275">
    <w:abstractNumId w:val="5"/>
  </w:num>
  <w:num w:numId="6" w16cid:durableId="1834830673">
    <w:abstractNumId w:val="3"/>
  </w:num>
  <w:num w:numId="7" w16cid:durableId="1844542440">
    <w:abstractNumId w:val="11"/>
  </w:num>
  <w:num w:numId="8" w16cid:durableId="441340326">
    <w:abstractNumId w:val="4"/>
  </w:num>
  <w:num w:numId="9" w16cid:durableId="326712447">
    <w:abstractNumId w:val="13"/>
  </w:num>
  <w:num w:numId="10" w16cid:durableId="261650069">
    <w:abstractNumId w:val="0"/>
  </w:num>
  <w:num w:numId="11" w16cid:durableId="931278744">
    <w:abstractNumId w:val="6"/>
  </w:num>
  <w:num w:numId="12" w16cid:durableId="564796492">
    <w:abstractNumId w:val="1"/>
  </w:num>
  <w:num w:numId="13" w16cid:durableId="932007140">
    <w:abstractNumId w:val="12"/>
  </w:num>
  <w:num w:numId="14" w16cid:durableId="1539121181">
    <w:abstractNumId w:val="7"/>
  </w:num>
  <w:num w:numId="15" w16cid:durableId="39677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77"/>
    <w:rsid w:val="008003FA"/>
    <w:rsid w:val="008D4E4E"/>
    <w:rsid w:val="00967877"/>
    <w:rsid w:val="00B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4DC5"/>
  <w15:chartTrackingRefBased/>
  <w15:docId w15:val="{0B369EA6-F0D7-42DE-A206-B19C69E6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678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87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67877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96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tomaszow.miasta.pl" TargetMode="External"/><Relationship Id="rId5" Type="http://schemas.openxmlformats.org/officeDocument/2006/relationships/hyperlink" Target="http://www.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2391</Words>
  <Characters>14352</Characters>
  <Application>Microsoft Office Word</Application>
  <DocSecurity>0</DocSecurity>
  <Lines>119</Lines>
  <Paragraphs>33</Paragraphs>
  <ScaleCrop>false</ScaleCrop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1</cp:revision>
  <dcterms:created xsi:type="dcterms:W3CDTF">2024-06-14T05:53:00Z</dcterms:created>
  <dcterms:modified xsi:type="dcterms:W3CDTF">2024-06-14T05:56:00Z</dcterms:modified>
</cp:coreProperties>
</file>